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CBF37" w14:textId="6ADC3F1E" w:rsidR="00634CDF" w:rsidRPr="004F5C28" w:rsidRDefault="00634CDF" w:rsidP="008375AD">
      <w:pPr>
        <w:jc w:val="center"/>
        <w:rPr>
          <w:rFonts w:ascii="Optima" w:hAnsi="Optima"/>
          <w:color w:val="1F4E79" w:themeColor="accent1" w:themeShade="80"/>
        </w:rPr>
      </w:pPr>
      <w:r w:rsidRPr="004F5C28">
        <w:rPr>
          <w:rFonts w:ascii="Optima" w:hAnsi="Optima"/>
          <w:color w:val="1F4E79" w:themeColor="accent1" w:themeShade="80"/>
        </w:rPr>
        <w:t xml:space="preserve">MULTI-MEDIA PROJECT FOR </w:t>
      </w:r>
      <w:r w:rsidR="009F1A8F">
        <w:rPr>
          <w:rFonts w:ascii="Optima" w:hAnsi="Optima"/>
          <w:color w:val="1F4E79" w:themeColor="accent1" w:themeShade="80"/>
        </w:rPr>
        <w:t>HISP</w:t>
      </w:r>
      <w:r w:rsidRPr="004F5C28">
        <w:rPr>
          <w:rFonts w:ascii="Optima" w:hAnsi="Optima"/>
          <w:color w:val="1F4E79" w:themeColor="accent1" w:themeShade="80"/>
        </w:rPr>
        <w:t xml:space="preserve"> </w:t>
      </w:r>
      <w:r w:rsidR="009F1A8F">
        <w:rPr>
          <w:rFonts w:ascii="Optima" w:hAnsi="Optima"/>
          <w:color w:val="1F4E79" w:themeColor="accent1" w:themeShade="80"/>
        </w:rPr>
        <w:t>387</w:t>
      </w:r>
    </w:p>
    <w:p w14:paraId="49607DBE" w14:textId="2BBCED03" w:rsidR="00634CDF" w:rsidRDefault="00634CDF" w:rsidP="00634CDF">
      <w:pPr>
        <w:rPr>
          <w:rFonts w:ascii="Optima" w:hAnsi="Optima"/>
          <w:color w:val="1F4E79" w:themeColor="accent1" w:themeShade="80"/>
          <w:vertAlign w:val="subscript"/>
        </w:rPr>
      </w:pPr>
    </w:p>
    <w:p w14:paraId="09DD4F9B" w14:textId="0A4393AD" w:rsidR="009F1A8F" w:rsidRDefault="009F1A8F" w:rsidP="00634CDF">
      <w:pPr>
        <w:rPr>
          <w:rFonts w:ascii="Optima" w:hAnsi="Optima"/>
          <w:color w:val="1F4E79" w:themeColor="accent1" w:themeShade="80"/>
          <w:vertAlign w:val="subscript"/>
        </w:rPr>
      </w:pPr>
    </w:p>
    <w:p w14:paraId="5D850752" w14:textId="5376CCD3" w:rsidR="009F1A8F" w:rsidRDefault="009F1A8F" w:rsidP="00634CDF">
      <w:pPr>
        <w:rPr>
          <w:rFonts w:ascii="Optima" w:hAnsi="Optima"/>
          <w:color w:val="1F4E79" w:themeColor="accent1" w:themeShade="80"/>
          <w:vertAlign w:val="subscript"/>
        </w:rPr>
      </w:pPr>
    </w:p>
    <w:p w14:paraId="0F9C940C" w14:textId="04E8383A" w:rsidR="009F1A8F" w:rsidRDefault="009F1A8F" w:rsidP="00634CDF">
      <w:pPr>
        <w:rPr>
          <w:rFonts w:ascii="Optima" w:hAnsi="Optima"/>
          <w:color w:val="1F4E79" w:themeColor="accent1" w:themeShade="80"/>
          <w:vertAlign w:val="subscript"/>
        </w:rPr>
      </w:pPr>
    </w:p>
    <w:p w14:paraId="5BC1AE75" w14:textId="77777777" w:rsidR="009F1A8F" w:rsidRDefault="009F1A8F" w:rsidP="00634CDF">
      <w:pPr>
        <w:rPr>
          <w:rFonts w:ascii="Optima" w:hAnsi="Optima"/>
          <w:color w:val="1F4E79" w:themeColor="accent1" w:themeShade="80"/>
          <w:vertAlign w:val="subscript"/>
        </w:rPr>
      </w:pPr>
    </w:p>
    <w:p w14:paraId="15C4B6EC" w14:textId="55F7968D" w:rsidR="00634CDF" w:rsidRDefault="00634CDF" w:rsidP="00634CDF">
      <w:pPr>
        <w:rPr>
          <w:rFonts w:ascii="Optima" w:hAnsi="Optima"/>
          <w:color w:val="1F4E79" w:themeColor="accent1" w:themeShade="80"/>
        </w:rPr>
      </w:pPr>
      <w:r w:rsidRPr="00E14AE5">
        <w:rPr>
          <w:rFonts w:ascii="Optima" w:hAnsi="Optima"/>
          <w:color w:val="1F4E79" w:themeColor="accent1" w:themeShade="80"/>
        </w:rPr>
        <w:t>General Website Layout</w:t>
      </w:r>
    </w:p>
    <w:p w14:paraId="165782A8" w14:textId="363C1BEE" w:rsidR="009F1A8F" w:rsidRDefault="009F1A8F" w:rsidP="00634CDF">
      <w:pPr>
        <w:rPr>
          <w:rFonts w:ascii="Optima" w:hAnsi="Optima"/>
          <w:color w:val="1F4E79" w:themeColor="accent1" w:themeShade="80"/>
        </w:rPr>
      </w:pPr>
    </w:p>
    <w:p w14:paraId="3B085C71" w14:textId="77777777" w:rsidR="009F1A8F" w:rsidRPr="00E14AE5" w:rsidRDefault="009F1A8F" w:rsidP="00634CDF">
      <w:pPr>
        <w:rPr>
          <w:rFonts w:ascii="Optima" w:hAnsi="Optima"/>
          <w:color w:val="1F4E79" w:themeColor="accent1" w:themeShade="80"/>
        </w:rPr>
      </w:pPr>
    </w:p>
    <w:p w14:paraId="259BC548" w14:textId="1FA54E92" w:rsidR="006173BD" w:rsidRDefault="002356B1" w:rsidP="00634CDF">
      <w:pPr>
        <w:rPr>
          <w:rFonts w:ascii="Optima" w:hAnsi="Optima"/>
          <w:color w:val="1F4E79" w:themeColor="accent1" w:themeShade="80"/>
        </w:rPr>
      </w:pPr>
      <w:r>
        <w:rPr>
          <w:rFonts w:ascii="Optima" w:hAnsi="Optima"/>
          <w:noProof/>
          <w:color w:val="1F4E79" w:themeColor="accent1" w:themeShade="80"/>
        </w:rPr>
        <mc:AlternateContent>
          <mc:Choice Requires="wps">
            <w:drawing>
              <wp:anchor distT="0" distB="0" distL="114300" distR="114300" simplePos="0" relativeHeight="251659264" behindDoc="0" locked="0" layoutInCell="1" allowOverlap="1" wp14:anchorId="23C40D22" wp14:editId="39325B34">
                <wp:simplePos x="0" y="0"/>
                <wp:positionH relativeFrom="column">
                  <wp:posOffset>4625109</wp:posOffset>
                </wp:positionH>
                <wp:positionV relativeFrom="paragraph">
                  <wp:posOffset>1182601</wp:posOffset>
                </wp:positionV>
                <wp:extent cx="1265382" cy="1810327"/>
                <wp:effectExtent l="0" t="0" r="5080" b="6350"/>
                <wp:wrapNone/>
                <wp:docPr id="3" name="Frame 3"/>
                <wp:cNvGraphicFramePr/>
                <a:graphic xmlns:a="http://schemas.openxmlformats.org/drawingml/2006/main">
                  <a:graphicData uri="http://schemas.microsoft.com/office/word/2010/wordprocessingShape">
                    <wps:wsp>
                      <wps:cNvSpPr/>
                      <wps:spPr>
                        <a:xfrm>
                          <a:off x="0" y="0"/>
                          <a:ext cx="1265382" cy="1810327"/>
                        </a:xfrm>
                        <a:prstGeom prst="frame">
                          <a:avLst/>
                        </a:prstGeom>
                        <a:solidFill>
                          <a:schemeClr val="bg1">
                            <a:lumMod val="85000"/>
                          </a:schemeClr>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4ECD4" id="Frame 3" o:spid="_x0000_s1026" style="position:absolute;margin-left:364.2pt;margin-top:93.1pt;width:99.65pt;height:1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65382,18103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" path="m,l1265382,r,1810327l,1810327,,xm158173,158173r,1493981l1107209,1652154r,-1493981l158173,158173xe" fillcolor="#d8d8d8 [2732]" stroked="f" strokeweight="0">
                <v:stroke joinstyle="miter"/>
                <v:path arrowok="t" o:connecttype="custom" o:connectlocs="0,0;1265382,0;1265382,1810327;0,1810327;0,0;158173,158173;158173,1652154;1107209,1652154;1107209,158173;158173,158173" o:connectangles="0,0,0,0,0,0,0,0,0,0"/>
              </v:shape>
            </w:pict>
          </mc:Fallback>
        </mc:AlternateContent>
      </w:r>
      <w:r w:rsidR="00634CDF">
        <w:rPr>
          <w:rFonts w:ascii="Optima" w:hAnsi="Optima"/>
          <w:noProof/>
          <w:color w:val="1F4E79" w:themeColor="accent1" w:themeShade="80"/>
        </w:rPr>
        <w:drawing>
          <wp:inline distT="0" distB="0" distL="0" distR="0" wp14:anchorId="17A39467" wp14:editId="7359C56B">
            <wp:extent cx="6199909" cy="4682836"/>
            <wp:effectExtent l="0" t="0" r="0" b="2921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r w:rsidR="006173BD">
        <w:rPr>
          <w:rFonts w:ascii="Optima" w:hAnsi="Optima"/>
          <w:color w:val="1F4E79" w:themeColor="accent1" w:themeShade="80"/>
        </w:rPr>
        <w:br w:type="page"/>
      </w:r>
    </w:p>
    <w:p w14:paraId="73C6F224" w14:textId="248E3E0B" w:rsidR="00AF21D6" w:rsidRPr="009F1A8F" w:rsidRDefault="009F1A8F" w:rsidP="00032E89">
      <w:pPr>
        <w:spacing w:after="120"/>
        <w:rPr>
          <w:rFonts w:ascii="Optima" w:hAnsi="Optima"/>
          <w:b/>
          <w:color w:val="1F4E79" w:themeColor="accent1" w:themeShade="80"/>
          <w:sz w:val="28"/>
          <w:szCs w:val="28"/>
        </w:rPr>
      </w:pPr>
      <w:r w:rsidRPr="009F1A8F">
        <w:rPr>
          <w:rFonts w:ascii="Optima" w:hAnsi="Optima"/>
          <w:b/>
          <w:color w:val="1F4E79" w:themeColor="accent1" w:themeShade="80"/>
          <w:sz w:val="28"/>
          <w:szCs w:val="28"/>
        </w:rPr>
        <w:lastRenderedPageBreak/>
        <w:t>DETAILS ON REQUIRED CONTENT AND MEDIA ELEMENTS</w:t>
      </w:r>
    </w:p>
    <w:p w14:paraId="02462776" w14:textId="77777777" w:rsidR="00AF21D6" w:rsidRPr="00032E89" w:rsidRDefault="00AF21D6" w:rsidP="00032E89">
      <w:pPr>
        <w:spacing w:after="120"/>
        <w:rPr>
          <w:rFonts w:ascii="Optima" w:hAnsi="Optima"/>
          <w:b/>
          <w:color w:val="1F4E79" w:themeColor="accent1" w:themeShade="80"/>
          <w:sz w:val="22"/>
          <w:szCs w:val="22"/>
        </w:rPr>
      </w:pPr>
    </w:p>
    <w:tbl>
      <w:tblPr>
        <w:tblStyle w:val="PlainTable5"/>
        <w:tblW w:w="9857" w:type="dxa"/>
        <w:tblLook w:val="04A0" w:firstRow="1" w:lastRow="0" w:firstColumn="1" w:lastColumn="0" w:noHBand="0" w:noVBand="1"/>
      </w:tblPr>
      <w:tblGrid>
        <w:gridCol w:w="3738"/>
        <w:gridCol w:w="6119"/>
      </w:tblGrid>
      <w:tr w:rsidR="005E5FB2" w:rsidRPr="00E14AE5" w14:paraId="49DB7379" w14:textId="77777777" w:rsidTr="009F1A8F">
        <w:trPr>
          <w:cnfStyle w:val="100000000000" w:firstRow="1" w:lastRow="0" w:firstColumn="0" w:lastColumn="0" w:oddVBand="0" w:evenVBand="0" w:oddHBand="0" w:evenHBand="0" w:firstRowFirstColumn="0" w:firstRowLastColumn="0" w:lastRowFirstColumn="0" w:lastRowLastColumn="0"/>
          <w:trHeight w:val="884"/>
        </w:trPr>
        <w:tc>
          <w:tcPr>
            <w:cnfStyle w:val="001000000100" w:firstRow="0" w:lastRow="0" w:firstColumn="1" w:lastColumn="0" w:oddVBand="0" w:evenVBand="0" w:oddHBand="0" w:evenHBand="0" w:firstRowFirstColumn="1" w:firstRowLastColumn="0" w:lastRowFirstColumn="0" w:lastRowLastColumn="0"/>
            <w:tcW w:w="3738" w:type="dxa"/>
            <w:tcBorders>
              <w:bottom w:val="none" w:sz="0" w:space="0" w:color="auto"/>
              <w:right w:val="none" w:sz="0" w:space="0" w:color="auto"/>
            </w:tcBorders>
          </w:tcPr>
          <w:p w14:paraId="5282349C" w14:textId="77777777" w:rsidR="005E5FB2" w:rsidRPr="00AF21D6" w:rsidRDefault="005E5FB2" w:rsidP="00C434C5">
            <w:pPr>
              <w:contextualSpacing/>
              <w:rPr>
                <w:rFonts w:ascii="Optima" w:hAnsi="Optima"/>
                <w:b/>
                <w:bCs/>
                <w:i w:val="0"/>
                <w:iCs w:val="0"/>
                <w:color w:val="1F4E79" w:themeColor="accent1" w:themeShade="80"/>
                <w:sz w:val="24"/>
              </w:rPr>
            </w:pPr>
            <w:r w:rsidRPr="00AF21D6">
              <w:rPr>
                <w:rFonts w:ascii="Optima" w:hAnsi="Optima"/>
                <w:b/>
                <w:bCs/>
                <w:i w:val="0"/>
                <w:iCs w:val="0"/>
                <w:color w:val="1F4E79" w:themeColor="accent1" w:themeShade="80"/>
                <w:sz w:val="24"/>
              </w:rPr>
              <w:t xml:space="preserve">Required Content </w:t>
            </w:r>
          </w:p>
        </w:tc>
        <w:tc>
          <w:tcPr>
            <w:tcW w:w="6119" w:type="dxa"/>
            <w:tcBorders>
              <w:bottom w:val="none" w:sz="0" w:space="0" w:color="auto"/>
            </w:tcBorders>
          </w:tcPr>
          <w:p w14:paraId="682923C1" w14:textId="77777777" w:rsidR="005E5FB2" w:rsidRPr="00AF21D6" w:rsidRDefault="005E5FB2" w:rsidP="00C434C5">
            <w:pPr>
              <w:contextualSpacing/>
              <w:cnfStyle w:val="100000000000" w:firstRow="1" w:lastRow="0" w:firstColumn="0" w:lastColumn="0" w:oddVBand="0" w:evenVBand="0" w:oddHBand="0" w:evenHBand="0" w:firstRowFirstColumn="0" w:firstRowLastColumn="0" w:lastRowFirstColumn="0" w:lastRowLastColumn="0"/>
              <w:rPr>
                <w:rFonts w:ascii="Optima" w:hAnsi="Optima"/>
                <w:b/>
                <w:bCs/>
                <w:i w:val="0"/>
                <w:iCs w:val="0"/>
                <w:color w:val="1F4E79" w:themeColor="accent1" w:themeShade="80"/>
                <w:sz w:val="24"/>
              </w:rPr>
            </w:pPr>
            <w:r w:rsidRPr="00AF21D6">
              <w:rPr>
                <w:rFonts w:ascii="Optima" w:hAnsi="Optima"/>
                <w:b/>
                <w:bCs/>
                <w:i w:val="0"/>
                <w:iCs w:val="0"/>
                <w:color w:val="1F4E79" w:themeColor="accent1" w:themeShade="80"/>
                <w:sz w:val="24"/>
              </w:rPr>
              <w:t>Required Media Elements</w:t>
            </w:r>
          </w:p>
          <w:p w14:paraId="0D4D9036" w14:textId="3B609F87" w:rsidR="005E5FB2" w:rsidRPr="00AF21D6" w:rsidRDefault="005E5FB2" w:rsidP="00634CDF">
            <w:pPr>
              <w:spacing w:after="120"/>
              <w:cnfStyle w:val="100000000000" w:firstRow="1" w:lastRow="0" w:firstColumn="0" w:lastColumn="0" w:oddVBand="0" w:evenVBand="0" w:oddHBand="0" w:evenHBand="0" w:firstRowFirstColumn="0" w:firstRowLastColumn="0" w:lastRowFirstColumn="0" w:lastRowLastColumn="0"/>
              <w:rPr>
                <w:rFonts w:ascii="Optima" w:hAnsi="Optima"/>
                <w:i w:val="0"/>
                <w:iCs w:val="0"/>
                <w:color w:val="1F4E79" w:themeColor="accent1" w:themeShade="80"/>
                <w:sz w:val="24"/>
              </w:rPr>
            </w:pPr>
            <w:r w:rsidRPr="00AF21D6">
              <w:rPr>
                <w:rFonts w:ascii="Optima" w:hAnsi="Optima"/>
                <w:b/>
                <w:bCs/>
                <w:i w:val="0"/>
                <w:iCs w:val="0"/>
                <w:color w:val="1F4E79" w:themeColor="accent1" w:themeShade="80"/>
                <w:sz w:val="24"/>
              </w:rPr>
              <w:t xml:space="preserve">(elements </w:t>
            </w:r>
            <w:r w:rsidR="00AF21D6" w:rsidRPr="00AF21D6">
              <w:rPr>
                <w:rFonts w:ascii="Optima" w:hAnsi="Optima"/>
                <w:b/>
                <w:bCs/>
                <w:i w:val="0"/>
                <w:iCs w:val="0"/>
                <w:color w:val="1F4E79" w:themeColor="accent1" w:themeShade="80"/>
                <w:sz w:val="24"/>
              </w:rPr>
              <w:t xml:space="preserve">listed </w:t>
            </w:r>
            <w:r w:rsidRPr="00AF21D6">
              <w:rPr>
                <w:rFonts w:ascii="Optima" w:hAnsi="Optima"/>
                <w:b/>
                <w:bCs/>
                <w:i w:val="0"/>
                <w:iCs w:val="0"/>
                <w:color w:val="1F4E79" w:themeColor="accent1" w:themeShade="80"/>
                <w:sz w:val="24"/>
              </w:rPr>
              <w:t>are required for each section, others are optional)</w:t>
            </w:r>
          </w:p>
        </w:tc>
      </w:tr>
      <w:tr w:rsidR="005E5FB2" w:rsidRPr="00E14AE5" w14:paraId="16D25EF9" w14:textId="77777777" w:rsidTr="009F1A8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738" w:type="dxa"/>
            <w:tcBorders>
              <w:right w:val="none" w:sz="0" w:space="0" w:color="auto"/>
            </w:tcBorders>
          </w:tcPr>
          <w:p w14:paraId="50D90166" w14:textId="0C38D991" w:rsidR="005E5FB2" w:rsidRPr="00AF21D6" w:rsidRDefault="005E5FB2" w:rsidP="00C434C5">
            <w:pPr>
              <w:contextualSpacing/>
              <w:rPr>
                <w:rFonts w:ascii="Optima" w:hAnsi="Optima"/>
                <w:b/>
                <w:bCs/>
                <w:color w:val="1F4E79" w:themeColor="accent1" w:themeShade="80"/>
                <w:sz w:val="20"/>
                <w:szCs w:val="20"/>
              </w:rPr>
            </w:pPr>
            <w:r w:rsidRPr="00AF21D6">
              <w:rPr>
                <w:rFonts w:ascii="Optima" w:hAnsi="Optima"/>
                <w:b/>
                <w:bCs/>
                <w:color w:val="1F4E79" w:themeColor="accent1" w:themeShade="80"/>
                <w:sz w:val="20"/>
                <w:szCs w:val="20"/>
              </w:rPr>
              <w:t>General presentation of the project. Landing page, “About” and “Contact” section, clear general menu, and introduction to the general topic.</w:t>
            </w:r>
          </w:p>
        </w:tc>
        <w:tc>
          <w:tcPr>
            <w:tcW w:w="6119" w:type="dxa"/>
          </w:tcPr>
          <w:p w14:paraId="301788BD" w14:textId="33DFC746" w:rsidR="005E5FB2" w:rsidRPr="00634CDF" w:rsidRDefault="005E5FB2" w:rsidP="00C434C5">
            <w:pPr>
              <w:contextualSpacing/>
              <w:cnfStyle w:val="000000100000" w:firstRow="0" w:lastRow="0" w:firstColumn="0" w:lastColumn="0" w:oddVBand="0" w:evenVBand="0" w:oddHBand="1" w:evenHBand="0" w:firstRowFirstColumn="0" w:firstRowLastColumn="0" w:lastRowFirstColumn="0" w:lastRowLastColumn="0"/>
              <w:rPr>
                <w:rFonts w:ascii="Optima" w:hAnsi="Optima"/>
                <w:color w:val="1F4E79" w:themeColor="accent1" w:themeShade="80"/>
                <w:sz w:val="20"/>
                <w:szCs w:val="20"/>
              </w:rPr>
            </w:pPr>
            <w:r w:rsidRPr="00634CDF">
              <w:rPr>
                <w:rFonts w:ascii="Optima" w:hAnsi="Optima"/>
                <w:i/>
                <w:color w:val="1F4E79" w:themeColor="accent1" w:themeShade="80"/>
                <w:sz w:val="20"/>
                <w:szCs w:val="20"/>
              </w:rPr>
              <w:t xml:space="preserve">Media: </w:t>
            </w:r>
            <w:proofErr w:type="spellStart"/>
            <w:r w:rsidRPr="005E5FB2">
              <w:rPr>
                <w:rFonts w:ascii="Optima" w:hAnsi="Optima"/>
                <w:bCs/>
                <w:i/>
                <w:color w:val="1F4E79" w:themeColor="accent1" w:themeShade="80"/>
                <w:sz w:val="20"/>
                <w:szCs w:val="20"/>
              </w:rPr>
              <w:t>Wordpress</w:t>
            </w:r>
            <w:proofErr w:type="spellEnd"/>
            <w:r>
              <w:rPr>
                <w:rFonts w:ascii="Optima" w:hAnsi="Optima"/>
                <w:bCs/>
                <w:i/>
                <w:color w:val="1F4E79" w:themeColor="accent1" w:themeShade="80"/>
                <w:sz w:val="20"/>
                <w:szCs w:val="20"/>
              </w:rPr>
              <w:t xml:space="preserve"> site</w:t>
            </w:r>
            <w:r w:rsidRPr="00634CDF">
              <w:rPr>
                <w:rFonts w:ascii="Optima" w:hAnsi="Optima"/>
                <w:i/>
                <w:color w:val="1F4E79" w:themeColor="accent1" w:themeShade="80"/>
                <w:sz w:val="20"/>
                <w:szCs w:val="20"/>
              </w:rPr>
              <w:t>.</w:t>
            </w:r>
          </w:p>
          <w:p w14:paraId="11E5769B" w14:textId="77777777" w:rsidR="005E5FB2" w:rsidRPr="00634CDF" w:rsidRDefault="005E5FB2" w:rsidP="00C434C5">
            <w:pPr>
              <w:contextualSpacing/>
              <w:cnfStyle w:val="000000100000" w:firstRow="0" w:lastRow="0" w:firstColumn="0" w:lastColumn="0" w:oddVBand="0" w:evenVBand="0" w:oddHBand="1" w:evenHBand="0" w:firstRowFirstColumn="0" w:firstRowLastColumn="0" w:lastRowFirstColumn="0" w:lastRowLastColumn="0"/>
              <w:rPr>
                <w:rFonts w:ascii="Optima" w:hAnsi="Optima"/>
                <w:color w:val="1F4E79" w:themeColor="accent1" w:themeShade="80"/>
                <w:sz w:val="20"/>
                <w:szCs w:val="20"/>
              </w:rPr>
            </w:pPr>
          </w:p>
        </w:tc>
      </w:tr>
      <w:tr w:rsidR="005E5FB2" w:rsidRPr="00E14AE5" w14:paraId="4A114C43" w14:textId="77777777" w:rsidTr="009F1A8F">
        <w:trPr>
          <w:trHeight w:val="289"/>
        </w:trPr>
        <w:tc>
          <w:tcPr>
            <w:cnfStyle w:val="001000000000" w:firstRow="0" w:lastRow="0" w:firstColumn="1" w:lastColumn="0" w:oddVBand="0" w:evenVBand="0" w:oddHBand="0" w:evenHBand="0" w:firstRowFirstColumn="0" w:firstRowLastColumn="0" w:lastRowFirstColumn="0" w:lastRowLastColumn="0"/>
            <w:tcW w:w="3738" w:type="dxa"/>
            <w:tcBorders>
              <w:right w:val="none" w:sz="0" w:space="0" w:color="auto"/>
            </w:tcBorders>
          </w:tcPr>
          <w:p w14:paraId="450F0B1E" w14:textId="40CFE07E" w:rsidR="005E5FB2" w:rsidRPr="00AF21D6" w:rsidRDefault="005E5FB2" w:rsidP="00C434C5">
            <w:pPr>
              <w:contextualSpacing/>
              <w:rPr>
                <w:rFonts w:ascii="Optima" w:hAnsi="Optima"/>
                <w:b/>
                <w:bCs/>
                <w:i w:val="0"/>
                <w:color w:val="1F4E79" w:themeColor="accent1" w:themeShade="80"/>
                <w:sz w:val="20"/>
                <w:szCs w:val="20"/>
              </w:rPr>
            </w:pPr>
            <w:r w:rsidRPr="00AF21D6">
              <w:rPr>
                <w:rFonts w:ascii="Optima" w:hAnsi="Optima"/>
                <w:b/>
                <w:bCs/>
                <w:color w:val="1F4E79" w:themeColor="accent1" w:themeShade="80"/>
                <w:sz w:val="20"/>
                <w:szCs w:val="20"/>
              </w:rPr>
              <w:t>RESEARCH: STORYMAP.</w:t>
            </w:r>
          </w:p>
        </w:tc>
        <w:tc>
          <w:tcPr>
            <w:tcW w:w="6119" w:type="dxa"/>
          </w:tcPr>
          <w:p w14:paraId="6D2A5796" w14:textId="55CC37B9" w:rsidR="005E5FB2" w:rsidRPr="00634CDF" w:rsidRDefault="005E5FB2" w:rsidP="00C434C5">
            <w:pPr>
              <w:contextualSpacing/>
              <w:cnfStyle w:val="000000000000" w:firstRow="0" w:lastRow="0" w:firstColumn="0" w:lastColumn="0" w:oddVBand="0" w:evenVBand="0" w:oddHBand="0" w:evenHBand="0" w:firstRowFirstColumn="0" w:firstRowLastColumn="0" w:lastRowFirstColumn="0" w:lastRowLastColumn="0"/>
              <w:rPr>
                <w:rFonts w:ascii="Optima" w:hAnsi="Optima"/>
                <w:i/>
                <w:color w:val="1F4E79" w:themeColor="accent1" w:themeShade="80"/>
                <w:sz w:val="20"/>
                <w:szCs w:val="20"/>
              </w:rPr>
            </w:pPr>
            <w:r w:rsidRPr="00634CDF">
              <w:rPr>
                <w:rFonts w:ascii="Optima" w:hAnsi="Optima"/>
                <w:i/>
                <w:color w:val="1F4E79" w:themeColor="accent1" w:themeShade="80"/>
                <w:sz w:val="20"/>
                <w:szCs w:val="20"/>
              </w:rPr>
              <w:t xml:space="preserve">Media: </w:t>
            </w:r>
            <w:r>
              <w:rPr>
                <w:rFonts w:ascii="Optima" w:hAnsi="Optima"/>
                <w:i/>
                <w:color w:val="1F4E79" w:themeColor="accent1" w:themeShade="80"/>
                <w:sz w:val="20"/>
                <w:szCs w:val="20"/>
              </w:rPr>
              <w:t>ArcGIS, video, photography, audio.</w:t>
            </w:r>
          </w:p>
        </w:tc>
      </w:tr>
      <w:tr w:rsidR="005E5FB2" w:rsidRPr="00E14AE5" w14:paraId="737180AD" w14:textId="77777777" w:rsidTr="009F1A8F">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738" w:type="dxa"/>
            <w:tcBorders>
              <w:right w:val="none" w:sz="0" w:space="0" w:color="auto"/>
            </w:tcBorders>
          </w:tcPr>
          <w:p w14:paraId="596E8CBD" w14:textId="10B619D5" w:rsidR="005E5FB2" w:rsidRPr="00AF21D6" w:rsidRDefault="005E5FB2" w:rsidP="00C434C5">
            <w:pPr>
              <w:contextualSpacing/>
              <w:rPr>
                <w:rFonts w:ascii="Optima" w:hAnsi="Optima"/>
                <w:b/>
                <w:bCs/>
                <w:color w:val="1F4E79" w:themeColor="accent1" w:themeShade="80"/>
                <w:sz w:val="20"/>
                <w:szCs w:val="20"/>
              </w:rPr>
            </w:pPr>
            <w:r w:rsidRPr="00AF21D6">
              <w:rPr>
                <w:rFonts w:ascii="Optima" w:hAnsi="Optima"/>
                <w:b/>
                <w:bCs/>
                <w:color w:val="1F4E79" w:themeColor="accent1" w:themeShade="80"/>
                <w:sz w:val="20"/>
                <w:szCs w:val="20"/>
              </w:rPr>
              <w:t>RESEARCH: INTERACTIVE DATA MAP</w:t>
            </w:r>
          </w:p>
        </w:tc>
        <w:tc>
          <w:tcPr>
            <w:tcW w:w="6119" w:type="dxa"/>
          </w:tcPr>
          <w:p w14:paraId="011A2460" w14:textId="458957A2" w:rsidR="005E5FB2" w:rsidRPr="00634CDF" w:rsidRDefault="005E5FB2" w:rsidP="00C434C5">
            <w:pPr>
              <w:contextualSpacing/>
              <w:cnfStyle w:val="000000100000" w:firstRow="0" w:lastRow="0" w:firstColumn="0" w:lastColumn="0" w:oddVBand="0" w:evenVBand="0" w:oddHBand="1" w:evenHBand="0" w:firstRowFirstColumn="0" w:firstRowLastColumn="0" w:lastRowFirstColumn="0" w:lastRowLastColumn="0"/>
              <w:rPr>
                <w:rFonts w:ascii="Optima" w:hAnsi="Optima"/>
                <w:i/>
                <w:color w:val="1F4E79" w:themeColor="accent1" w:themeShade="80"/>
                <w:sz w:val="20"/>
                <w:szCs w:val="20"/>
              </w:rPr>
            </w:pPr>
            <w:r>
              <w:rPr>
                <w:rFonts w:ascii="Optima" w:hAnsi="Optima"/>
                <w:i/>
                <w:color w:val="1F4E79" w:themeColor="accent1" w:themeShade="80"/>
                <w:sz w:val="20"/>
                <w:szCs w:val="20"/>
              </w:rPr>
              <w:t>Media: ArcGIS, i</w:t>
            </w:r>
            <w:r w:rsidRPr="00DD081C">
              <w:rPr>
                <w:rFonts w:ascii="Optima" w:hAnsi="Optima"/>
                <w:i/>
                <w:color w:val="1F4E79" w:themeColor="accent1" w:themeShade="80"/>
                <w:sz w:val="20"/>
                <w:szCs w:val="20"/>
              </w:rPr>
              <w:t>nteractive map, data sets</w:t>
            </w:r>
            <w:r>
              <w:rPr>
                <w:rFonts w:ascii="Optima" w:hAnsi="Optima"/>
                <w:b/>
                <w:i/>
                <w:color w:val="1F4E79" w:themeColor="accent1" w:themeShade="80"/>
                <w:sz w:val="20"/>
                <w:szCs w:val="20"/>
              </w:rPr>
              <w:t>.</w:t>
            </w:r>
          </w:p>
        </w:tc>
      </w:tr>
      <w:tr w:rsidR="005E5FB2" w:rsidRPr="00E14AE5" w14:paraId="2B3BD763" w14:textId="77777777" w:rsidTr="009F1A8F">
        <w:trPr>
          <w:trHeight w:val="351"/>
        </w:trPr>
        <w:tc>
          <w:tcPr>
            <w:cnfStyle w:val="001000000000" w:firstRow="0" w:lastRow="0" w:firstColumn="1" w:lastColumn="0" w:oddVBand="0" w:evenVBand="0" w:oddHBand="0" w:evenHBand="0" w:firstRowFirstColumn="0" w:firstRowLastColumn="0" w:lastRowFirstColumn="0" w:lastRowLastColumn="0"/>
            <w:tcW w:w="3738" w:type="dxa"/>
            <w:tcBorders>
              <w:right w:val="none" w:sz="0" w:space="0" w:color="auto"/>
            </w:tcBorders>
          </w:tcPr>
          <w:p w14:paraId="7746A964" w14:textId="1991DE2E" w:rsidR="005E5FB2" w:rsidRPr="00AF21D6" w:rsidRDefault="005E5FB2" w:rsidP="00C434C5">
            <w:pPr>
              <w:contextualSpacing/>
              <w:rPr>
                <w:rFonts w:ascii="Optima" w:hAnsi="Optima"/>
                <w:b/>
                <w:bCs/>
                <w:color w:val="1F4E79" w:themeColor="accent1" w:themeShade="80"/>
                <w:sz w:val="20"/>
                <w:szCs w:val="20"/>
              </w:rPr>
            </w:pPr>
            <w:r w:rsidRPr="00AF21D6">
              <w:rPr>
                <w:rFonts w:ascii="Optima" w:hAnsi="Optima"/>
                <w:b/>
                <w:bCs/>
                <w:color w:val="1F4E79" w:themeColor="accent1" w:themeShade="80"/>
                <w:sz w:val="20"/>
                <w:szCs w:val="20"/>
              </w:rPr>
              <w:t>RESEACH: DIGITAL STORYTELLING</w:t>
            </w:r>
          </w:p>
        </w:tc>
        <w:tc>
          <w:tcPr>
            <w:tcW w:w="6119" w:type="dxa"/>
          </w:tcPr>
          <w:p w14:paraId="02AE9ED9" w14:textId="4E3F1EE8" w:rsidR="005E5FB2" w:rsidRPr="00634CDF" w:rsidRDefault="005E5FB2" w:rsidP="00DD081C">
            <w:pPr>
              <w:contextualSpacing/>
              <w:cnfStyle w:val="000000000000" w:firstRow="0" w:lastRow="0" w:firstColumn="0" w:lastColumn="0" w:oddVBand="0" w:evenVBand="0" w:oddHBand="0" w:evenHBand="0" w:firstRowFirstColumn="0" w:firstRowLastColumn="0" w:lastRowFirstColumn="0" w:lastRowLastColumn="0"/>
              <w:rPr>
                <w:rFonts w:ascii="Optima" w:hAnsi="Optima"/>
                <w:color w:val="1F4E79" w:themeColor="accent1" w:themeShade="80"/>
                <w:sz w:val="20"/>
                <w:szCs w:val="20"/>
              </w:rPr>
            </w:pPr>
            <w:r w:rsidRPr="00634CDF">
              <w:rPr>
                <w:rFonts w:ascii="Optima" w:hAnsi="Optima"/>
                <w:i/>
                <w:color w:val="1F4E79" w:themeColor="accent1" w:themeShade="80"/>
                <w:sz w:val="20"/>
                <w:szCs w:val="20"/>
              </w:rPr>
              <w:t>Media:</w:t>
            </w:r>
            <w:r w:rsidRPr="006173BD">
              <w:rPr>
                <w:rFonts w:ascii="Optima" w:hAnsi="Optima"/>
                <w:i/>
                <w:color w:val="1F4E79" w:themeColor="accent1" w:themeShade="80"/>
                <w:sz w:val="20"/>
                <w:szCs w:val="20"/>
              </w:rPr>
              <w:t xml:space="preserve"> </w:t>
            </w:r>
            <w:r>
              <w:rPr>
                <w:rFonts w:ascii="Optima" w:hAnsi="Optima"/>
                <w:i/>
                <w:color w:val="1F4E79" w:themeColor="accent1" w:themeShade="80"/>
                <w:sz w:val="20"/>
                <w:szCs w:val="20"/>
              </w:rPr>
              <w:t>Audiovisual edi</w:t>
            </w:r>
            <w:r w:rsidR="00AF21D6">
              <w:rPr>
                <w:rFonts w:ascii="Optima" w:hAnsi="Optima"/>
                <w:i/>
                <w:color w:val="1F4E79" w:themeColor="accent1" w:themeShade="80"/>
                <w:sz w:val="20"/>
                <w:szCs w:val="20"/>
              </w:rPr>
              <w:t>ting software</w:t>
            </w:r>
            <w:r>
              <w:rPr>
                <w:rFonts w:ascii="Optima" w:hAnsi="Optima"/>
                <w:i/>
                <w:color w:val="1F4E79" w:themeColor="accent1" w:themeShade="80"/>
                <w:sz w:val="20"/>
                <w:szCs w:val="20"/>
              </w:rPr>
              <w:t>, audio and video existing and original materials</w:t>
            </w:r>
            <w:r w:rsidRPr="00DD081C">
              <w:rPr>
                <w:rFonts w:ascii="Optima" w:hAnsi="Optima"/>
                <w:i/>
                <w:color w:val="1F4E79" w:themeColor="accent1" w:themeShade="80"/>
                <w:sz w:val="20"/>
                <w:szCs w:val="20"/>
              </w:rPr>
              <w:t>.</w:t>
            </w:r>
          </w:p>
        </w:tc>
      </w:tr>
      <w:tr w:rsidR="005E5FB2" w:rsidRPr="00E14AE5" w14:paraId="1B933E2C" w14:textId="77777777" w:rsidTr="009F1A8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3738" w:type="dxa"/>
            <w:tcBorders>
              <w:right w:val="none" w:sz="0" w:space="0" w:color="auto"/>
            </w:tcBorders>
          </w:tcPr>
          <w:p w14:paraId="46A2D222" w14:textId="12BABCFB" w:rsidR="005E5FB2" w:rsidRPr="00AF21D6" w:rsidRDefault="00AF21D6" w:rsidP="00C434C5">
            <w:pPr>
              <w:contextualSpacing/>
              <w:rPr>
                <w:rFonts w:ascii="Optima" w:hAnsi="Optima"/>
                <w:b/>
                <w:bCs/>
                <w:color w:val="1F4E79" w:themeColor="accent1" w:themeShade="80"/>
                <w:sz w:val="20"/>
                <w:szCs w:val="20"/>
              </w:rPr>
            </w:pPr>
            <w:r w:rsidRPr="00AF21D6">
              <w:rPr>
                <w:rFonts w:ascii="Optima" w:hAnsi="Optima"/>
                <w:b/>
                <w:bCs/>
                <w:color w:val="1F4E79" w:themeColor="accent1" w:themeShade="80"/>
                <w:sz w:val="20"/>
                <w:szCs w:val="20"/>
              </w:rPr>
              <w:t>Podcast</w:t>
            </w:r>
          </w:p>
        </w:tc>
        <w:tc>
          <w:tcPr>
            <w:tcW w:w="6119" w:type="dxa"/>
          </w:tcPr>
          <w:p w14:paraId="6F6437D8" w14:textId="21477ACF" w:rsidR="00AF21D6" w:rsidRPr="00AF21D6" w:rsidRDefault="00AF21D6" w:rsidP="00C434C5">
            <w:pPr>
              <w:contextualSpacing/>
              <w:cnfStyle w:val="000000100000" w:firstRow="0" w:lastRow="0" w:firstColumn="0" w:lastColumn="0" w:oddVBand="0" w:evenVBand="0" w:oddHBand="1" w:evenHBand="0" w:firstRowFirstColumn="0" w:firstRowLastColumn="0" w:lastRowFirstColumn="0" w:lastRowLastColumn="0"/>
              <w:rPr>
                <w:rFonts w:ascii="Optima" w:hAnsi="Optima"/>
                <w:i/>
                <w:iCs/>
                <w:color w:val="1F4E79" w:themeColor="accent1" w:themeShade="80"/>
                <w:sz w:val="20"/>
                <w:szCs w:val="20"/>
              </w:rPr>
            </w:pPr>
            <w:r>
              <w:rPr>
                <w:rFonts w:ascii="Optima" w:hAnsi="Optima"/>
                <w:i/>
                <w:iCs/>
                <w:color w:val="1F4E79" w:themeColor="accent1" w:themeShade="80"/>
                <w:sz w:val="20"/>
                <w:szCs w:val="20"/>
              </w:rPr>
              <w:t>Media: Audio editing software</w:t>
            </w:r>
          </w:p>
        </w:tc>
      </w:tr>
      <w:tr w:rsidR="005E5FB2" w:rsidRPr="00E14AE5" w14:paraId="3A9F9227" w14:textId="77777777" w:rsidTr="009F1A8F">
        <w:trPr>
          <w:trHeight w:val="234"/>
        </w:trPr>
        <w:tc>
          <w:tcPr>
            <w:cnfStyle w:val="001000000000" w:firstRow="0" w:lastRow="0" w:firstColumn="1" w:lastColumn="0" w:oddVBand="0" w:evenVBand="0" w:oddHBand="0" w:evenHBand="0" w:firstRowFirstColumn="0" w:firstRowLastColumn="0" w:lastRowFirstColumn="0" w:lastRowLastColumn="0"/>
            <w:tcW w:w="3738" w:type="dxa"/>
            <w:tcBorders>
              <w:right w:val="none" w:sz="0" w:space="0" w:color="auto"/>
            </w:tcBorders>
          </w:tcPr>
          <w:p w14:paraId="6F984004" w14:textId="40DAC6B7" w:rsidR="005E5FB2" w:rsidRPr="00AF21D6" w:rsidRDefault="00AF21D6" w:rsidP="00C434C5">
            <w:pPr>
              <w:contextualSpacing/>
              <w:rPr>
                <w:rFonts w:ascii="Optima" w:hAnsi="Optima"/>
                <w:b/>
                <w:bCs/>
                <w:color w:val="1F4E79" w:themeColor="accent1" w:themeShade="80"/>
                <w:sz w:val="20"/>
                <w:szCs w:val="20"/>
              </w:rPr>
            </w:pPr>
            <w:r w:rsidRPr="00AF21D6">
              <w:rPr>
                <w:rFonts w:ascii="Optima" w:hAnsi="Optima"/>
                <w:b/>
                <w:bCs/>
                <w:color w:val="1F4E79" w:themeColor="accent1" w:themeShade="80"/>
                <w:sz w:val="20"/>
                <w:szCs w:val="20"/>
              </w:rPr>
              <w:t>Blog</w:t>
            </w:r>
          </w:p>
        </w:tc>
        <w:tc>
          <w:tcPr>
            <w:tcW w:w="6119" w:type="dxa"/>
          </w:tcPr>
          <w:p w14:paraId="3EDCBA30" w14:textId="1A66ADEF" w:rsidR="005E5FB2" w:rsidRPr="00AF21D6" w:rsidRDefault="00AF21D6" w:rsidP="00C434C5">
            <w:pPr>
              <w:contextualSpacing/>
              <w:cnfStyle w:val="000000000000" w:firstRow="0" w:lastRow="0" w:firstColumn="0" w:lastColumn="0" w:oddVBand="0" w:evenVBand="0" w:oddHBand="0" w:evenHBand="0" w:firstRowFirstColumn="0" w:firstRowLastColumn="0" w:lastRowFirstColumn="0" w:lastRowLastColumn="0"/>
              <w:rPr>
                <w:rFonts w:ascii="Optima" w:hAnsi="Optima"/>
                <w:i/>
                <w:iCs/>
                <w:color w:val="1F4E79" w:themeColor="accent1" w:themeShade="80"/>
                <w:sz w:val="20"/>
                <w:szCs w:val="20"/>
              </w:rPr>
            </w:pPr>
            <w:r>
              <w:rPr>
                <w:rFonts w:ascii="Optima" w:hAnsi="Optima"/>
                <w:i/>
                <w:iCs/>
                <w:color w:val="1F4E79" w:themeColor="accent1" w:themeShade="80"/>
                <w:sz w:val="20"/>
                <w:szCs w:val="20"/>
              </w:rPr>
              <w:t xml:space="preserve">Media: </w:t>
            </w:r>
            <w:proofErr w:type="spellStart"/>
            <w:r>
              <w:rPr>
                <w:rFonts w:ascii="Optima" w:hAnsi="Optima"/>
                <w:i/>
                <w:iCs/>
                <w:color w:val="1F4E79" w:themeColor="accent1" w:themeShade="80"/>
                <w:sz w:val="20"/>
                <w:szCs w:val="20"/>
              </w:rPr>
              <w:t>Wordpress</w:t>
            </w:r>
            <w:proofErr w:type="spellEnd"/>
          </w:p>
        </w:tc>
      </w:tr>
      <w:tr w:rsidR="00AF21D6" w:rsidRPr="00E14AE5" w14:paraId="101C7DB8" w14:textId="77777777" w:rsidTr="009F1A8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3738" w:type="dxa"/>
            <w:tcBorders>
              <w:right w:val="none" w:sz="0" w:space="0" w:color="auto"/>
            </w:tcBorders>
          </w:tcPr>
          <w:p w14:paraId="7D263593" w14:textId="140E3FA7" w:rsidR="00AF21D6" w:rsidRPr="00AF21D6" w:rsidRDefault="00AF21D6" w:rsidP="00AF21D6">
            <w:pPr>
              <w:contextualSpacing/>
              <w:rPr>
                <w:rFonts w:ascii="Optima" w:hAnsi="Optima"/>
                <w:b/>
                <w:bCs/>
                <w:color w:val="1F4E79" w:themeColor="accent1" w:themeShade="80"/>
                <w:sz w:val="20"/>
                <w:szCs w:val="20"/>
              </w:rPr>
            </w:pPr>
            <w:r w:rsidRPr="00AF21D6">
              <w:rPr>
                <w:rFonts w:ascii="Optima" w:hAnsi="Optima"/>
                <w:b/>
                <w:bCs/>
                <w:color w:val="1F4E79" w:themeColor="accent1" w:themeShade="80"/>
                <w:sz w:val="20"/>
                <w:szCs w:val="20"/>
              </w:rPr>
              <w:t>Sources and Resources sections; an initial version must be ready to launch, and a revised version will appear in the website at the end of the semester.</w:t>
            </w:r>
          </w:p>
        </w:tc>
        <w:tc>
          <w:tcPr>
            <w:tcW w:w="6119" w:type="dxa"/>
          </w:tcPr>
          <w:p w14:paraId="3DE23CD7" w14:textId="01AC9654" w:rsidR="00AF21D6" w:rsidRPr="00634CDF" w:rsidRDefault="00AF21D6" w:rsidP="00AF21D6">
            <w:pPr>
              <w:contextualSpacing/>
              <w:cnfStyle w:val="000000100000" w:firstRow="0" w:lastRow="0" w:firstColumn="0" w:lastColumn="0" w:oddVBand="0" w:evenVBand="0" w:oddHBand="1" w:evenHBand="0" w:firstRowFirstColumn="0" w:firstRowLastColumn="0" w:lastRowFirstColumn="0" w:lastRowLastColumn="0"/>
              <w:rPr>
                <w:rFonts w:ascii="Optima" w:hAnsi="Optima"/>
                <w:color w:val="1F4E79" w:themeColor="accent1" w:themeShade="80"/>
                <w:sz w:val="20"/>
                <w:szCs w:val="20"/>
              </w:rPr>
            </w:pPr>
            <w:r w:rsidRPr="00634CDF">
              <w:rPr>
                <w:rFonts w:ascii="Optima" w:hAnsi="Optima"/>
                <w:i/>
                <w:color w:val="1F4E79" w:themeColor="accent1" w:themeShade="80"/>
                <w:sz w:val="20"/>
                <w:szCs w:val="20"/>
              </w:rPr>
              <w:t>Embedded links to used archives and information sources, as well as to recommended websites and or multi-media platforms related to the subject.</w:t>
            </w:r>
          </w:p>
        </w:tc>
      </w:tr>
      <w:tr w:rsidR="00AF21D6" w:rsidRPr="00E14AE5" w14:paraId="305695D3" w14:textId="77777777" w:rsidTr="009F1A8F">
        <w:trPr>
          <w:trHeight w:val="249"/>
        </w:trPr>
        <w:tc>
          <w:tcPr>
            <w:cnfStyle w:val="001000000000" w:firstRow="0" w:lastRow="0" w:firstColumn="1" w:lastColumn="0" w:oddVBand="0" w:evenVBand="0" w:oddHBand="0" w:evenHBand="0" w:firstRowFirstColumn="0" w:firstRowLastColumn="0" w:lastRowFirstColumn="0" w:lastRowLastColumn="0"/>
            <w:tcW w:w="3738" w:type="dxa"/>
            <w:tcBorders>
              <w:right w:val="none" w:sz="0" w:space="0" w:color="auto"/>
            </w:tcBorders>
          </w:tcPr>
          <w:p w14:paraId="6383BCF2" w14:textId="77777777" w:rsidR="00AF21D6" w:rsidRPr="00634CDF" w:rsidRDefault="00AF21D6" w:rsidP="00AF21D6">
            <w:pPr>
              <w:contextualSpacing/>
              <w:rPr>
                <w:rFonts w:ascii="Optima" w:hAnsi="Optima"/>
                <w:color w:val="1F4E79" w:themeColor="accent1" w:themeShade="80"/>
                <w:sz w:val="20"/>
                <w:szCs w:val="20"/>
              </w:rPr>
            </w:pPr>
          </w:p>
        </w:tc>
        <w:tc>
          <w:tcPr>
            <w:tcW w:w="6119" w:type="dxa"/>
          </w:tcPr>
          <w:p w14:paraId="4FF46A80" w14:textId="77777777" w:rsidR="00AF21D6" w:rsidRPr="00634CDF" w:rsidRDefault="00AF21D6" w:rsidP="00AF21D6">
            <w:pPr>
              <w:contextualSpacing/>
              <w:cnfStyle w:val="000000000000" w:firstRow="0" w:lastRow="0" w:firstColumn="0" w:lastColumn="0" w:oddVBand="0" w:evenVBand="0" w:oddHBand="0" w:evenHBand="0" w:firstRowFirstColumn="0" w:firstRowLastColumn="0" w:lastRowFirstColumn="0" w:lastRowLastColumn="0"/>
              <w:rPr>
                <w:rFonts w:ascii="Optima" w:hAnsi="Optima"/>
                <w:color w:val="1F4E79" w:themeColor="accent1" w:themeShade="80"/>
                <w:sz w:val="20"/>
                <w:szCs w:val="20"/>
              </w:rPr>
            </w:pPr>
          </w:p>
        </w:tc>
      </w:tr>
    </w:tbl>
    <w:p w14:paraId="04BE9FA4" w14:textId="77777777" w:rsidR="00634CDF" w:rsidRDefault="00634CDF" w:rsidP="00634CDF">
      <w:pPr>
        <w:rPr>
          <w:rFonts w:ascii="Optima" w:hAnsi="Optima"/>
          <w:color w:val="1F4E79" w:themeColor="accent1" w:themeShade="80"/>
        </w:rPr>
      </w:pPr>
      <w:r>
        <w:rPr>
          <w:rFonts w:ascii="Optima" w:hAnsi="Optima"/>
          <w:color w:val="1F4E79" w:themeColor="accent1" w:themeShade="80"/>
        </w:rPr>
        <w:t>Examples for different sections</w:t>
      </w:r>
    </w:p>
    <w:p w14:paraId="53276396" w14:textId="77777777" w:rsidR="00AF21D6" w:rsidRPr="00AF21D6" w:rsidRDefault="00634CDF" w:rsidP="00AF21D6">
      <w:pPr>
        <w:rPr>
          <w:rFonts w:ascii="Optima" w:hAnsi="Optima"/>
          <w:sz w:val="20"/>
          <w:szCs w:val="20"/>
        </w:rPr>
      </w:pPr>
      <w:r w:rsidRPr="00AF21D6">
        <w:rPr>
          <w:rFonts w:ascii="Optima" w:hAnsi="Optima"/>
          <w:color w:val="1F4E79" w:themeColor="accent1" w:themeShade="80"/>
          <w:sz w:val="20"/>
          <w:szCs w:val="20"/>
        </w:rPr>
        <w:t xml:space="preserve">Landing page; clear display of information. </w:t>
      </w:r>
      <w:hyperlink r:id="rId12" w:history="1">
        <w:r w:rsidR="00AF21D6" w:rsidRPr="00AF21D6">
          <w:rPr>
            <w:rStyle w:val="Hyperlink"/>
            <w:rFonts w:ascii="Optima" w:hAnsi="Optima"/>
            <w:sz w:val="20"/>
            <w:szCs w:val="20"/>
          </w:rPr>
          <w:t>http://www.arquivosaoroque.com.br/acervo/</w:t>
        </w:r>
      </w:hyperlink>
    </w:p>
    <w:p w14:paraId="145D01D7" w14:textId="29245A3E" w:rsidR="00634CDF" w:rsidRPr="00AF21D6" w:rsidRDefault="00634CDF" w:rsidP="00634CDF">
      <w:pPr>
        <w:rPr>
          <w:rFonts w:ascii="Optima" w:hAnsi="Optima"/>
          <w:color w:val="1F4E79" w:themeColor="accent1" w:themeShade="80"/>
          <w:sz w:val="20"/>
          <w:szCs w:val="20"/>
        </w:rPr>
      </w:pPr>
      <w:r w:rsidRPr="00AF21D6">
        <w:rPr>
          <w:rFonts w:ascii="Optima" w:hAnsi="Optima"/>
          <w:color w:val="1F4E79" w:themeColor="accent1" w:themeShade="80"/>
          <w:sz w:val="20"/>
          <w:szCs w:val="20"/>
        </w:rPr>
        <w:t xml:space="preserve">Storytelling; good structure for photo essay. </w:t>
      </w:r>
      <w:hyperlink r:id="rId13" w:history="1">
        <w:r w:rsidRPr="00AF21D6">
          <w:rPr>
            <w:rStyle w:val="Hyperlink"/>
            <w:rFonts w:ascii="Optima" w:hAnsi="Optima"/>
            <w:sz w:val="20"/>
            <w:szCs w:val="20"/>
          </w:rPr>
          <w:t>http://apps.npr.org/bo</w:t>
        </w:r>
        <w:r w:rsidRPr="00AF21D6">
          <w:rPr>
            <w:rStyle w:val="Hyperlink"/>
            <w:rFonts w:ascii="Optima" w:hAnsi="Optima"/>
            <w:sz w:val="20"/>
            <w:szCs w:val="20"/>
          </w:rPr>
          <w:t>r</w:t>
        </w:r>
        <w:r w:rsidRPr="00AF21D6">
          <w:rPr>
            <w:rStyle w:val="Hyperlink"/>
            <w:rFonts w:ascii="Optima" w:hAnsi="Optima"/>
            <w:sz w:val="20"/>
            <w:szCs w:val="20"/>
          </w:rPr>
          <w:t>derland/#</w:t>
        </w:r>
      </w:hyperlink>
    </w:p>
    <w:p w14:paraId="4F1C5BB0" w14:textId="77777777" w:rsidR="00634CDF" w:rsidRPr="00AF21D6" w:rsidRDefault="00634CDF" w:rsidP="00634CDF">
      <w:pPr>
        <w:rPr>
          <w:rFonts w:ascii="Optima" w:hAnsi="Optima"/>
          <w:color w:val="1F4E79" w:themeColor="accent1" w:themeShade="80"/>
          <w:sz w:val="20"/>
          <w:szCs w:val="20"/>
        </w:rPr>
      </w:pPr>
      <w:r w:rsidRPr="00AF21D6">
        <w:rPr>
          <w:rFonts w:ascii="Optima" w:hAnsi="Optima"/>
          <w:color w:val="1F4E79" w:themeColor="accent1" w:themeShade="80"/>
          <w:sz w:val="20"/>
          <w:szCs w:val="20"/>
        </w:rPr>
        <w:t xml:space="preserve">Display of resources: </w:t>
      </w:r>
      <w:hyperlink r:id="rId14" w:history="1">
        <w:r w:rsidRPr="00AF21D6">
          <w:rPr>
            <w:rStyle w:val="Hyperlink"/>
            <w:rFonts w:ascii="Optima" w:hAnsi="Optima"/>
            <w:sz w:val="20"/>
            <w:szCs w:val="20"/>
          </w:rPr>
          <w:t>w</w:t>
        </w:r>
        <w:r w:rsidRPr="00AF21D6">
          <w:rPr>
            <w:rStyle w:val="Hyperlink"/>
            <w:rFonts w:ascii="Optima" w:hAnsi="Optima"/>
            <w:sz w:val="20"/>
            <w:szCs w:val="20"/>
          </w:rPr>
          <w:t>w</w:t>
        </w:r>
        <w:r w:rsidRPr="00AF21D6">
          <w:rPr>
            <w:rStyle w:val="Hyperlink"/>
            <w:rFonts w:ascii="Optima" w:hAnsi="Optima"/>
            <w:sz w:val="20"/>
            <w:szCs w:val="20"/>
          </w:rPr>
          <w:t>w.bacartography.org/recursos/</w:t>
        </w:r>
      </w:hyperlink>
    </w:p>
    <w:p w14:paraId="0DF64CD3" w14:textId="77777777" w:rsidR="00634CDF" w:rsidRPr="00AF21D6" w:rsidRDefault="00634CDF" w:rsidP="00634CDF">
      <w:pPr>
        <w:rPr>
          <w:rFonts w:ascii="Optima" w:hAnsi="Optima"/>
          <w:color w:val="1F4E79" w:themeColor="accent1" w:themeShade="80"/>
          <w:sz w:val="20"/>
          <w:szCs w:val="20"/>
        </w:rPr>
      </w:pPr>
      <w:r w:rsidRPr="00AF21D6">
        <w:rPr>
          <w:rFonts w:ascii="Optima" w:hAnsi="Optima"/>
          <w:color w:val="1F4E79" w:themeColor="accent1" w:themeShade="80"/>
          <w:sz w:val="20"/>
          <w:szCs w:val="20"/>
        </w:rPr>
        <w:t xml:space="preserve">Story map; good example of story thread and map integration: </w:t>
      </w:r>
      <w:hyperlink r:id="rId15" w:history="1">
        <w:r w:rsidRPr="00AF21D6">
          <w:rPr>
            <w:rStyle w:val="Hyperlink"/>
            <w:rFonts w:ascii="Optima" w:hAnsi="Optima"/>
            <w:sz w:val="20"/>
            <w:szCs w:val="20"/>
          </w:rPr>
          <w:t>http://storymaps.esri.com/stories</w:t>
        </w:r>
        <w:r w:rsidRPr="00AF21D6">
          <w:rPr>
            <w:rStyle w:val="Hyperlink"/>
            <w:rFonts w:ascii="Optima" w:hAnsi="Optima"/>
            <w:sz w:val="20"/>
            <w:szCs w:val="20"/>
          </w:rPr>
          <w:t>/</w:t>
        </w:r>
        <w:r w:rsidRPr="00AF21D6">
          <w:rPr>
            <w:rStyle w:val="Hyperlink"/>
            <w:rFonts w:ascii="Optima" w:hAnsi="Optima"/>
            <w:sz w:val="20"/>
            <w:szCs w:val="20"/>
          </w:rPr>
          <w:t>2016/humboldt/index.html</w:t>
        </w:r>
      </w:hyperlink>
    </w:p>
    <w:p w14:paraId="3CEE04FB" w14:textId="0DD90214" w:rsidR="00634CDF" w:rsidRDefault="00634CDF" w:rsidP="00634CDF">
      <w:pPr>
        <w:rPr>
          <w:rStyle w:val="Hyperlink"/>
          <w:rFonts w:ascii="Optima" w:hAnsi="Optima"/>
          <w:sz w:val="20"/>
          <w:szCs w:val="20"/>
        </w:rPr>
      </w:pPr>
      <w:r w:rsidRPr="00AF21D6">
        <w:rPr>
          <w:rFonts w:ascii="Optima" w:hAnsi="Optima"/>
          <w:color w:val="1F4E79" w:themeColor="accent1" w:themeShade="80"/>
          <w:sz w:val="20"/>
          <w:szCs w:val="20"/>
        </w:rPr>
        <w:t xml:space="preserve">Map; good static map, and data analysis: </w:t>
      </w:r>
      <w:hyperlink r:id="rId16" w:history="1">
        <w:r w:rsidRPr="00AF21D6">
          <w:rPr>
            <w:rStyle w:val="Hyperlink"/>
            <w:rFonts w:ascii="Optima" w:hAnsi="Optima"/>
            <w:sz w:val="20"/>
            <w:szCs w:val="20"/>
          </w:rPr>
          <w:t>https://www.visualcapitalist.com/map-worlds-borders-by-age/</w:t>
        </w:r>
      </w:hyperlink>
    </w:p>
    <w:p w14:paraId="059255A3" w14:textId="77777777" w:rsidR="00AB4736" w:rsidRPr="00AB4736" w:rsidRDefault="00AF21D6" w:rsidP="00AB4736">
      <w:pPr>
        <w:rPr>
          <w:rFonts w:ascii="Optima" w:hAnsi="Optima"/>
          <w:color w:val="1F4E79" w:themeColor="accent1" w:themeShade="80"/>
          <w:sz w:val="20"/>
          <w:szCs w:val="20"/>
        </w:rPr>
      </w:pPr>
      <w:r>
        <w:rPr>
          <w:rFonts w:ascii="Optima" w:hAnsi="Optima"/>
          <w:color w:val="1F4E79" w:themeColor="accent1" w:themeShade="80"/>
          <w:sz w:val="20"/>
          <w:szCs w:val="20"/>
        </w:rPr>
        <w:t xml:space="preserve">Digital storytelling; good example created by students at Vassar: </w:t>
      </w:r>
      <w:hyperlink r:id="rId17" w:tgtFrame="_blank" w:history="1">
        <w:r w:rsidR="00AB4736" w:rsidRPr="00AB4736">
          <w:rPr>
            <w:rStyle w:val="Hyperlink"/>
            <w:rFonts w:ascii="Optima" w:hAnsi="Optima"/>
            <w:sz w:val="20"/>
            <w:szCs w:val="20"/>
          </w:rPr>
          <w:t>https://youtu.be/1Xo6pcyRmUI</w:t>
        </w:r>
      </w:hyperlink>
    </w:p>
    <w:p w14:paraId="59317EA6" w14:textId="59EBF3AE" w:rsidR="00AF21D6" w:rsidRPr="00AF21D6" w:rsidRDefault="00AF21D6" w:rsidP="00634CDF">
      <w:pPr>
        <w:rPr>
          <w:rFonts w:ascii="Optima" w:hAnsi="Optima"/>
          <w:color w:val="1F4E79" w:themeColor="accent1" w:themeShade="80"/>
          <w:sz w:val="20"/>
          <w:szCs w:val="20"/>
        </w:rPr>
      </w:pPr>
    </w:p>
    <w:p w14:paraId="06F60A71" w14:textId="77777777" w:rsidR="00634CDF" w:rsidRPr="00E14AE5" w:rsidRDefault="00634CDF" w:rsidP="00634CDF">
      <w:pPr>
        <w:rPr>
          <w:rFonts w:ascii="Optima" w:hAnsi="Optima"/>
          <w:color w:val="1F4E79" w:themeColor="accent1" w:themeShade="80"/>
          <w:sz w:val="20"/>
          <w:szCs w:val="20"/>
        </w:rPr>
      </w:pPr>
    </w:p>
    <w:p w14:paraId="27FB3817" w14:textId="77777777" w:rsidR="00634CDF" w:rsidRPr="009F1A8F" w:rsidRDefault="00634CDF" w:rsidP="00634CDF">
      <w:pPr>
        <w:rPr>
          <w:rFonts w:ascii="Optima" w:hAnsi="Optima"/>
          <w:color w:val="1F4E79" w:themeColor="accent1" w:themeShade="80"/>
        </w:rPr>
      </w:pPr>
      <w:r w:rsidRPr="009F1A8F">
        <w:rPr>
          <w:rFonts w:ascii="Optima" w:hAnsi="Optima"/>
          <w:color w:val="1F4E79" w:themeColor="accent1" w:themeShade="80"/>
        </w:rPr>
        <w:t>Designated roles</w:t>
      </w:r>
    </w:p>
    <w:p w14:paraId="6BA3962E" w14:textId="77777777" w:rsidR="00634CDF" w:rsidRPr="00032E89" w:rsidRDefault="00634CDF" w:rsidP="00634CDF">
      <w:pPr>
        <w:pStyle w:val="ListParagraph"/>
        <w:numPr>
          <w:ilvl w:val="0"/>
          <w:numId w:val="1"/>
        </w:numPr>
        <w:rPr>
          <w:rFonts w:ascii="Optima" w:hAnsi="Optima"/>
          <w:color w:val="1F4E79" w:themeColor="accent1" w:themeShade="80"/>
          <w:sz w:val="22"/>
          <w:szCs w:val="22"/>
        </w:rPr>
      </w:pPr>
      <w:r w:rsidRPr="00032E89">
        <w:rPr>
          <w:rFonts w:ascii="Optima" w:hAnsi="Optima"/>
          <w:b/>
          <w:color w:val="1F4E79" w:themeColor="accent1" w:themeShade="80"/>
          <w:sz w:val="22"/>
          <w:szCs w:val="22"/>
        </w:rPr>
        <w:t>Website and Content Manager</w:t>
      </w:r>
      <w:r w:rsidRPr="00032E89">
        <w:rPr>
          <w:rFonts w:ascii="Optima" w:hAnsi="Optima"/>
          <w:color w:val="1F4E79" w:themeColor="accent1" w:themeShade="80"/>
          <w:sz w:val="22"/>
          <w:szCs w:val="22"/>
        </w:rPr>
        <w:t>: Webmaster, in charge of the general layout and timely production of all sections on the website. Keeps track of the calendar for collective work; and coordinates peers to produce content and submit all sections on time.</w:t>
      </w:r>
    </w:p>
    <w:p w14:paraId="176808A8" w14:textId="2FF5185C" w:rsidR="00634CDF" w:rsidRPr="00032E89" w:rsidRDefault="007C3552" w:rsidP="00634CDF">
      <w:pPr>
        <w:pStyle w:val="ListParagraph"/>
        <w:numPr>
          <w:ilvl w:val="0"/>
          <w:numId w:val="1"/>
        </w:numPr>
        <w:rPr>
          <w:rFonts w:ascii="Optima" w:hAnsi="Optima"/>
          <w:color w:val="1F4E79" w:themeColor="accent1" w:themeShade="80"/>
          <w:sz w:val="22"/>
          <w:szCs w:val="22"/>
        </w:rPr>
      </w:pPr>
      <w:r>
        <w:rPr>
          <w:rFonts w:ascii="Optima" w:hAnsi="Optima"/>
          <w:b/>
          <w:color w:val="1F4E79" w:themeColor="accent1" w:themeShade="80"/>
          <w:sz w:val="22"/>
          <w:szCs w:val="22"/>
        </w:rPr>
        <w:t>Research Coordinator</w:t>
      </w:r>
      <w:r w:rsidR="00634CDF" w:rsidRPr="00032E89">
        <w:rPr>
          <w:rFonts w:ascii="Optima" w:hAnsi="Optima"/>
          <w:color w:val="1F4E79" w:themeColor="accent1" w:themeShade="80"/>
          <w:sz w:val="22"/>
          <w:szCs w:val="22"/>
        </w:rPr>
        <w:t xml:space="preserve">: Responsible for coordinating research and content production </w:t>
      </w:r>
      <w:r>
        <w:rPr>
          <w:rFonts w:ascii="Optima" w:hAnsi="Optima"/>
          <w:color w:val="1F4E79" w:themeColor="accent1" w:themeShade="80"/>
          <w:sz w:val="22"/>
          <w:szCs w:val="22"/>
        </w:rPr>
        <w:t xml:space="preserve">of a </w:t>
      </w:r>
      <w:proofErr w:type="spellStart"/>
      <w:r>
        <w:rPr>
          <w:rFonts w:ascii="Optima" w:hAnsi="Optima"/>
          <w:color w:val="1F4E79" w:themeColor="accent1" w:themeShade="80"/>
          <w:sz w:val="22"/>
          <w:szCs w:val="22"/>
        </w:rPr>
        <w:t>storymap</w:t>
      </w:r>
      <w:proofErr w:type="spellEnd"/>
      <w:r>
        <w:rPr>
          <w:rFonts w:ascii="Optima" w:hAnsi="Optima"/>
          <w:color w:val="1F4E79" w:themeColor="accent1" w:themeShade="80"/>
          <w:sz w:val="22"/>
          <w:szCs w:val="22"/>
        </w:rPr>
        <w:t>, an interactive map and a digital story; it is not expected that this person will do all the work involved in these tasks, and they will be directly assisted by another member of the team</w:t>
      </w:r>
      <w:r w:rsidR="00634CDF" w:rsidRPr="00032E89">
        <w:rPr>
          <w:rFonts w:ascii="Optima" w:hAnsi="Optima"/>
          <w:color w:val="1F4E79" w:themeColor="accent1" w:themeShade="80"/>
          <w:sz w:val="22"/>
          <w:szCs w:val="22"/>
        </w:rPr>
        <w:t xml:space="preserve">. In charge of learning to use video production and editing software; </w:t>
      </w:r>
      <w:r>
        <w:rPr>
          <w:rFonts w:ascii="Optima" w:hAnsi="Optima"/>
          <w:color w:val="1F4E79" w:themeColor="accent1" w:themeShade="80"/>
          <w:sz w:val="22"/>
          <w:szCs w:val="22"/>
        </w:rPr>
        <w:t xml:space="preserve">ArcGIS </w:t>
      </w:r>
      <w:proofErr w:type="spellStart"/>
      <w:r>
        <w:rPr>
          <w:rFonts w:ascii="Optima" w:hAnsi="Optima"/>
          <w:color w:val="1F4E79" w:themeColor="accent1" w:themeShade="80"/>
          <w:sz w:val="22"/>
          <w:szCs w:val="22"/>
        </w:rPr>
        <w:t>Storymaps</w:t>
      </w:r>
      <w:proofErr w:type="spellEnd"/>
      <w:r>
        <w:rPr>
          <w:rFonts w:ascii="Optima" w:hAnsi="Optima"/>
          <w:color w:val="1F4E79" w:themeColor="accent1" w:themeShade="80"/>
          <w:sz w:val="22"/>
          <w:szCs w:val="22"/>
        </w:rPr>
        <w:t xml:space="preserve"> and interactive data maps; should delegate one of these to their assistant</w:t>
      </w:r>
      <w:r w:rsidR="00634CDF" w:rsidRPr="00032E89">
        <w:rPr>
          <w:rFonts w:ascii="Optima" w:hAnsi="Optima"/>
          <w:color w:val="1F4E79" w:themeColor="accent1" w:themeShade="80"/>
          <w:sz w:val="22"/>
          <w:szCs w:val="22"/>
        </w:rPr>
        <w:t>.</w:t>
      </w:r>
    </w:p>
    <w:p w14:paraId="0D20CA9C" w14:textId="1D8C33BE" w:rsidR="00634CDF" w:rsidRPr="00032E89" w:rsidRDefault="007C3552" w:rsidP="00634CDF">
      <w:pPr>
        <w:pStyle w:val="ListParagraph"/>
        <w:numPr>
          <w:ilvl w:val="0"/>
          <w:numId w:val="1"/>
        </w:numPr>
        <w:rPr>
          <w:rFonts w:ascii="Optima" w:hAnsi="Optima"/>
          <w:color w:val="1F4E79" w:themeColor="accent1" w:themeShade="80"/>
          <w:sz w:val="22"/>
          <w:szCs w:val="22"/>
        </w:rPr>
      </w:pPr>
      <w:r>
        <w:rPr>
          <w:rFonts w:ascii="Optima" w:hAnsi="Optima"/>
          <w:b/>
          <w:color w:val="1F4E79" w:themeColor="accent1" w:themeShade="80"/>
          <w:sz w:val="22"/>
          <w:szCs w:val="22"/>
        </w:rPr>
        <w:t>Podcast Producer</w:t>
      </w:r>
      <w:r w:rsidR="00634CDF" w:rsidRPr="00032E89">
        <w:rPr>
          <w:rFonts w:ascii="Optima" w:hAnsi="Optima"/>
          <w:b/>
          <w:color w:val="1F4E79" w:themeColor="accent1" w:themeShade="80"/>
          <w:sz w:val="22"/>
          <w:szCs w:val="22"/>
        </w:rPr>
        <w:t>:</w:t>
      </w:r>
      <w:r w:rsidR="00634CDF" w:rsidRPr="00032E89">
        <w:rPr>
          <w:rFonts w:ascii="Optima" w:hAnsi="Optima"/>
          <w:color w:val="1F4E79" w:themeColor="accent1" w:themeShade="80"/>
          <w:sz w:val="22"/>
          <w:szCs w:val="22"/>
        </w:rPr>
        <w:t xml:space="preserve"> Responsible for keeping track of the calendar for the required entries. In charge of learning to use the necessary software and equipment, as well as coordinating the work of others to produce </w:t>
      </w:r>
      <w:r>
        <w:rPr>
          <w:rFonts w:ascii="Optima" w:hAnsi="Optima"/>
          <w:color w:val="1F4E79" w:themeColor="accent1" w:themeShade="80"/>
          <w:sz w:val="22"/>
          <w:szCs w:val="22"/>
        </w:rPr>
        <w:t xml:space="preserve">3 episodes of 2-3 minutes in length of </w:t>
      </w:r>
      <w:r>
        <w:rPr>
          <w:rFonts w:ascii="Optima" w:hAnsi="Optima"/>
          <w:b/>
          <w:bCs/>
          <w:color w:val="1F4E79" w:themeColor="accent1" w:themeShade="80"/>
          <w:sz w:val="22"/>
          <w:szCs w:val="22"/>
        </w:rPr>
        <w:t>polished</w:t>
      </w:r>
      <w:r>
        <w:rPr>
          <w:rFonts w:ascii="Optima" w:hAnsi="Optima"/>
          <w:color w:val="1F4E79" w:themeColor="accent1" w:themeShade="80"/>
          <w:sz w:val="22"/>
          <w:szCs w:val="22"/>
        </w:rPr>
        <w:t xml:space="preserve"> audio stories</w:t>
      </w:r>
      <w:r w:rsidR="00634CDF" w:rsidRPr="00032E89">
        <w:rPr>
          <w:rFonts w:ascii="Optima" w:hAnsi="Optima"/>
          <w:color w:val="1F4E79" w:themeColor="accent1" w:themeShade="80"/>
          <w:sz w:val="22"/>
          <w:szCs w:val="22"/>
        </w:rPr>
        <w:t>.</w:t>
      </w:r>
    </w:p>
    <w:p w14:paraId="3E097147" w14:textId="76D35DF4" w:rsidR="00634CDF" w:rsidRPr="00032E89" w:rsidRDefault="007C3552" w:rsidP="00634CDF">
      <w:pPr>
        <w:pStyle w:val="ListParagraph"/>
        <w:numPr>
          <w:ilvl w:val="0"/>
          <w:numId w:val="1"/>
        </w:numPr>
        <w:rPr>
          <w:rFonts w:ascii="Optima" w:hAnsi="Optima"/>
          <w:color w:val="1F4E79" w:themeColor="accent1" w:themeShade="80"/>
          <w:sz w:val="22"/>
          <w:szCs w:val="22"/>
        </w:rPr>
      </w:pPr>
      <w:r>
        <w:rPr>
          <w:rFonts w:ascii="Optima" w:hAnsi="Optima"/>
          <w:b/>
          <w:color w:val="1F4E79" w:themeColor="accent1" w:themeShade="80"/>
          <w:sz w:val="22"/>
          <w:szCs w:val="22"/>
        </w:rPr>
        <w:t>Blogger-Documenter / Research Assistant</w:t>
      </w:r>
      <w:r w:rsidR="00634CDF" w:rsidRPr="00032E89">
        <w:rPr>
          <w:rFonts w:ascii="Optima" w:hAnsi="Optima"/>
          <w:color w:val="1F4E79" w:themeColor="accent1" w:themeShade="80"/>
          <w:sz w:val="22"/>
          <w:szCs w:val="22"/>
        </w:rPr>
        <w:t xml:space="preserve"> Responsible for keeping track of the calendar for the required entries. </w:t>
      </w:r>
      <w:r>
        <w:rPr>
          <w:rFonts w:ascii="Optima" w:hAnsi="Optima"/>
          <w:color w:val="1F4E79" w:themeColor="accent1" w:themeShade="80"/>
          <w:sz w:val="22"/>
          <w:szCs w:val="22"/>
        </w:rPr>
        <w:t>In charge of collecting information from other team members about the challenges and lessons learned by the team through this process of collective work. The documenter will produce one blog entry per week</w:t>
      </w:r>
      <w:r w:rsidR="009F1A8F">
        <w:rPr>
          <w:rFonts w:ascii="Optima" w:hAnsi="Optima"/>
          <w:color w:val="1F4E79" w:themeColor="accent1" w:themeShade="80"/>
          <w:sz w:val="22"/>
          <w:szCs w:val="22"/>
        </w:rPr>
        <w:t>, for a total of 6. As a research assistant will work with the Research Coordinator to produce the different elements of this section; will learn the appropriate software for the task.</w:t>
      </w:r>
    </w:p>
    <w:p w14:paraId="0B4B89E3" w14:textId="77777777" w:rsidR="00634CDF" w:rsidRDefault="00634CDF" w:rsidP="00634CDF">
      <w:pPr>
        <w:rPr>
          <w:rFonts w:ascii="Optima" w:hAnsi="Optima"/>
          <w:color w:val="1F4E79" w:themeColor="accent1" w:themeShade="80"/>
          <w:sz w:val="20"/>
          <w:szCs w:val="20"/>
        </w:rPr>
      </w:pPr>
    </w:p>
    <w:p w14:paraId="4D805ED0" w14:textId="124731F2" w:rsidR="00634CDF" w:rsidRDefault="00634CDF">
      <w:pPr>
        <w:rPr>
          <w:rFonts w:ascii="Optima" w:hAnsi="Optima"/>
          <w:color w:val="1F4E79" w:themeColor="accent1" w:themeShade="80"/>
        </w:rPr>
      </w:pPr>
    </w:p>
    <w:p w14:paraId="39C454F0" w14:textId="2082ACA8" w:rsidR="000237B0" w:rsidRPr="000237B0" w:rsidRDefault="000237B0" w:rsidP="000237B0">
      <w:pPr>
        <w:rPr>
          <w:rFonts w:ascii="Optima" w:hAnsi="Optima"/>
          <w:b/>
          <w:bCs/>
          <w:color w:val="1F4E79" w:themeColor="accent1" w:themeShade="80"/>
          <w:sz w:val="28"/>
          <w:szCs w:val="28"/>
          <w:lang w:val="es-ES"/>
        </w:rPr>
      </w:pPr>
      <w:r w:rsidRPr="000237B0">
        <w:rPr>
          <w:rFonts w:ascii="Optima" w:hAnsi="Optima"/>
          <w:b/>
          <w:bCs/>
          <w:color w:val="1F4E79" w:themeColor="accent1" w:themeShade="80"/>
          <w:sz w:val="28"/>
          <w:szCs w:val="28"/>
          <w:lang w:val="es-ES"/>
        </w:rPr>
        <w:lastRenderedPageBreak/>
        <w:t xml:space="preserve">PROYECTO MULTIMEDIA: CALENDARIO DE ACTIVIDADES </w:t>
      </w:r>
    </w:p>
    <w:p w14:paraId="3BFB5A59" w14:textId="77777777" w:rsidR="000237B0" w:rsidRPr="00A6060A" w:rsidRDefault="000237B0" w:rsidP="000237B0">
      <w:pPr>
        <w:rPr>
          <w:rFonts w:ascii="Optima" w:hAnsi="Optima"/>
          <w:sz w:val="22"/>
          <w:szCs w:val="22"/>
          <w:lang w:val="es-ES"/>
        </w:rPr>
      </w:pPr>
      <w:bookmarkStart w:id="0" w:name="_GoBack"/>
      <w:bookmarkEnd w:id="0"/>
    </w:p>
    <w:tbl>
      <w:tblPr>
        <w:tblStyle w:val="TableGrid"/>
        <w:tblpPr w:leftFromText="180" w:rightFromText="180" w:vertAnchor="text" w:tblpX="18" w:tblpY="1"/>
        <w:tblOverlap w:val="never"/>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bottom w:w="86" w:type="dxa"/>
          <w:right w:w="115" w:type="dxa"/>
        </w:tblCellMar>
        <w:tblLook w:val="04A0" w:firstRow="1" w:lastRow="0" w:firstColumn="1" w:lastColumn="0" w:noHBand="0" w:noVBand="1"/>
      </w:tblPr>
      <w:tblGrid>
        <w:gridCol w:w="1170"/>
        <w:gridCol w:w="1080"/>
        <w:gridCol w:w="6578"/>
      </w:tblGrid>
      <w:tr w:rsidR="000237B0" w:rsidRPr="000237B0" w14:paraId="1D995ED8" w14:textId="77777777" w:rsidTr="000237B0">
        <w:trPr>
          <w:trHeight w:val="550"/>
        </w:trPr>
        <w:tc>
          <w:tcPr>
            <w:tcW w:w="1170" w:type="dxa"/>
          </w:tcPr>
          <w:p w14:paraId="34C5D609"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1</w:t>
            </w:r>
          </w:p>
        </w:tc>
        <w:tc>
          <w:tcPr>
            <w:tcW w:w="1080" w:type="dxa"/>
          </w:tcPr>
          <w:p w14:paraId="24B0D89C"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Ene 27</w:t>
            </w:r>
          </w:p>
        </w:tc>
        <w:tc>
          <w:tcPr>
            <w:tcW w:w="6578" w:type="dxa"/>
            <w:shd w:val="clear" w:color="auto" w:fill="F2F2F2" w:themeFill="background1" w:themeFillShade="F2"/>
          </w:tcPr>
          <w:p w14:paraId="2F729B22" w14:textId="77777777" w:rsidR="000237B0" w:rsidRPr="000237B0" w:rsidRDefault="000237B0" w:rsidP="003F43F0">
            <w:pPr>
              <w:rPr>
                <w:rFonts w:ascii="Optima" w:hAnsi="Optima"/>
                <w:color w:val="1F4E79" w:themeColor="accent1" w:themeShade="80"/>
                <w:sz w:val="20"/>
                <w:szCs w:val="20"/>
                <w:lang w:val="es-ES_tradnl"/>
              </w:rPr>
            </w:pPr>
          </w:p>
          <w:p w14:paraId="5AB6459C" w14:textId="77777777" w:rsidR="000237B0" w:rsidRPr="000237B0" w:rsidRDefault="000237B0" w:rsidP="003F43F0">
            <w:pPr>
              <w:rPr>
                <w:rFonts w:ascii="Optima" w:hAnsi="Optima"/>
                <w:color w:val="1F4E79" w:themeColor="accent1" w:themeShade="80"/>
                <w:sz w:val="20"/>
                <w:szCs w:val="20"/>
                <w:lang w:val="es-ES_tradnl"/>
              </w:rPr>
            </w:pPr>
          </w:p>
        </w:tc>
      </w:tr>
      <w:tr w:rsidR="000237B0" w:rsidRPr="000237B0" w14:paraId="1FD5B6DA" w14:textId="77777777" w:rsidTr="000237B0">
        <w:trPr>
          <w:trHeight w:val="282"/>
        </w:trPr>
        <w:tc>
          <w:tcPr>
            <w:tcW w:w="1170" w:type="dxa"/>
          </w:tcPr>
          <w:p w14:paraId="1FD850E6"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2</w:t>
            </w:r>
          </w:p>
        </w:tc>
        <w:tc>
          <w:tcPr>
            <w:tcW w:w="1080" w:type="dxa"/>
          </w:tcPr>
          <w:p w14:paraId="48A44585"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Feb 3</w:t>
            </w:r>
          </w:p>
        </w:tc>
        <w:tc>
          <w:tcPr>
            <w:tcW w:w="6578" w:type="dxa"/>
            <w:shd w:val="clear" w:color="auto" w:fill="F2F2F2" w:themeFill="background1" w:themeFillShade="F2"/>
          </w:tcPr>
          <w:p w14:paraId="610BE179" w14:textId="77777777" w:rsidR="000237B0" w:rsidRPr="000237B0" w:rsidRDefault="000237B0" w:rsidP="003F43F0">
            <w:pPr>
              <w:rPr>
                <w:rFonts w:ascii="Optima" w:hAnsi="Optima"/>
                <w:color w:val="1F4E79" w:themeColor="accent1" w:themeShade="80"/>
                <w:sz w:val="20"/>
                <w:szCs w:val="20"/>
                <w:lang w:val="es-ES_tradnl"/>
              </w:rPr>
            </w:pPr>
          </w:p>
        </w:tc>
      </w:tr>
      <w:tr w:rsidR="000237B0" w:rsidRPr="000237B0" w14:paraId="0E5461A7" w14:textId="77777777" w:rsidTr="000237B0">
        <w:trPr>
          <w:trHeight w:val="265"/>
        </w:trPr>
        <w:tc>
          <w:tcPr>
            <w:tcW w:w="1170" w:type="dxa"/>
          </w:tcPr>
          <w:p w14:paraId="64D47F24"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3</w:t>
            </w:r>
          </w:p>
        </w:tc>
        <w:tc>
          <w:tcPr>
            <w:tcW w:w="1080" w:type="dxa"/>
          </w:tcPr>
          <w:p w14:paraId="471E7FE3"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Feb 10</w:t>
            </w:r>
          </w:p>
        </w:tc>
        <w:tc>
          <w:tcPr>
            <w:tcW w:w="6578" w:type="dxa"/>
            <w:shd w:val="clear" w:color="auto" w:fill="F2F2F2" w:themeFill="background1" w:themeFillShade="F2"/>
          </w:tcPr>
          <w:p w14:paraId="781D124F" w14:textId="77777777" w:rsidR="000237B0" w:rsidRPr="000237B0" w:rsidRDefault="000237B0" w:rsidP="003F43F0">
            <w:pPr>
              <w:rPr>
                <w:rFonts w:ascii="Optima" w:hAnsi="Optima"/>
                <w:color w:val="1F4E79" w:themeColor="accent1" w:themeShade="80"/>
                <w:sz w:val="20"/>
                <w:szCs w:val="20"/>
                <w:lang w:val="es-ES_tradnl"/>
              </w:rPr>
            </w:pPr>
          </w:p>
        </w:tc>
      </w:tr>
      <w:tr w:rsidR="000237B0" w:rsidRPr="000237B0" w14:paraId="44291641" w14:textId="77777777" w:rsidTr="000237B0">
        <w:trPr>
          <w:trHeight w:val="282"/>
        </w:trPr>
        <w:tc>
          <w:tcPr>
            <w:tcW w:w="1170" w:type="dxa"/>
          </w:tcPr>
          <w:p w14:paraId="56330E5F"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4</w:t>
            </w:r>
          </w:p>
        </w:tc>
        <w:tc>
          <w:tcPr>
            <w:tcW w:w="1080" w:type="dxa"/>
          </w:tcPr>
          <w:p w14:paraId="7FBB3005"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Feb 17</w:t>
            </w:r>
          </w:p>
        </w:tc>
        <w:tc>
          <w:tcPr>
            <w:tcW w:w="6578" w:type="dxa"/>
          </w:tcPr>
          <w:p w14:paraId="4B2E2408" w14:textId="77777777" w:rsidR="000237B0" w:rsidRPr="000237B0" w:rsidRDefault="000237B0" w:rsidP="003F43F0">
            <w:pPr>
              <w:rPr>
                <w:rFonts w:ascii="Optima" w:hAnsi="Optima"/>
                <w:color w:val="1F4E79" w:themeColor="accent1" w:themeShade="80"/>
                <w:sz w:val="20"/>
                <w:szCs w:val="20"/>
              </w:rPr>
            </w:pPr>
            <w:r w:rsidRPr="000237B0">
              <w:rPr>
                <w:rFonts w:ascii="Optima" w:hAnsi="Optima"/>
                <w:color w:val="1F4E79" w:themeColor="accent1" w:themeShade="80"/>
                <w:sz w:val="20"/>
                <w:szCs w:val="20"/>
              </w:rPr>
              <w:t>IN CLASS: Multimedia Project Presentation</w:t>
            </w:r>
          </w:p>
        </w:tc>
      </w:tr>
      <w:tr w:rsidR="000237B0" w:rsidRPr="000237B0" w14:paraId="42A75CD1" w14:textId="77777777" w:rsidTr="000237B0">
        <w:trPr>
          <w:trHeight w:val="580"/>
        </w:trPr>
        <w:tc>
          <w:tcPr>
            <w:tcW w:w="1170" w:type="dxa"/>
          </w:tcPr>
          <w:p w14:paraId="7747A329"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5</w:t>
            </w:r>
          </w:p>
        </w:tc>
        <w:tc>
          <w:tcPr>
            <w:tcW w:w="1080" w:type="dxa"/>
          </w:tcPr>
          <w:p w14:paraId="124B5D26"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Feb 24</w:t>
            </w:r>
          </w:p>
        </w:tc>
        <w:tc>
          <w:tcPr>
            <w:tcW w:w="6578" w:type="dxa"/>
          </w:tcPr>
          <w:p w14:paraId="70413B04" w14:textId="77777777" w:rsidR="000237B0" w:rsidRPr="000237B0" w:rsidRDefault="000237B0" w:rsidP="003F43F0">
            <w:pPr>
              <w:rPr>
                <w:rFonts w:ascii="Optima" w:hAnsi="Optima" w:cs="Times New Roman"/>
                <w:noProof/>
                <w:color w:val="1F4E79" w:themeColor="accent1" w:themeShade="80"/>
                <w:sz w:val="20"/>
                <w:szCs w:val="20"/>
              </w:rPr>
            </w:pPr>
            <w:r w:rsidRPr="000237B0">
              <w:rPr>
                <w:rFonts w:ascii="Optima" w:hAnsi="Optima" w:cs="Times New Roman"/>
                <w:noProof/>
                <w:color w:val="1F4E79" w:themeColor="accent1" w:themeShade="80"/>
                <w:sz w:val="20"/>
                <w:szCs w:val="20"/>
              </w:rPr>
              <w:t>ASSIGNMENT DUE: One minute-long digital storytelling</w:t>
            </w:r>
          </w:p>
          <w:p w14:paraId="1181FBD9" w14:textId="77777777" w:rsidR="000237B0" w:rsidRPr="000237B0" w:rsidRDefault="000237B0" w:rsidP="003F43F0">
            <w:pPr>
              <w:rPr>
                <w:rFonts w:ascii="Optima" w:hAnsi="Optima" w:cs="Times New Roman"/>
                <w:noProof/>
                <w:color w:val="1F4E79" w:themeColor="accent1" w:themeShade="80"/>
                <w:sz w:val="20"/>
                <w:szCs w:val="20"/>
              </w:rPr>
            </w:pPr>
            <w:r w:rsidRPr="000237B0">
              <w:rPr>
                <w:rFonts w:ascii="Optima" w:hAnsi="Optima" w:cs="Times New Roman"/>
                <w:noProof/>
                <w:color w:val="1F4E79" w:themeColor="accent1" w:themeShade="80"/>
                <w:sz w:val="20"/>
                <w:szCs w:val="20"/>
              </w:rPr>
              <w:t>IN CLASS: Forming Teams and assigning roles</w:t>
            </w:r>
          </w:p>
        </w:tc>
      </w:tr>
      <w:tr w:rsidR="000237B0" w:rsidRPr="000237B0" w14:paraId="30FA0651" w14:textId="77777777" w:rsidTr="000237B0">
        <w:trPr>
          <w:trHeight w:val="681"/>
        </w:trPr>
        <w:tc>
          <w:tcPr>
            <w:tcW w:w="1170" w:type="dxa"/>
          </w:tcPr>
          <w:p w14:paraId="29A0A57A"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6</w:t>
            </w:r>
          </w:p>
        </w:tc>
        <w:tc>
          <w:tcPr>
            <w:tcW w:w="1080" w:type="dxa"/>
          </w:tcPr>
          <w:p w14:paraId="12F91436"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Mar 2</w:t>
            </w:r>
          </w:p>
        </w:tc>
        <w:tc>
          <w:tcPr>
            <w:tcW w:w="6578" w:type="dxa"/>
          </w:tcPr>
          <w:p w14:paraId="78891BC1"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IN CLASS: EXAMEN DE MITAD DE SEMESTRE</w:t>
            </w:r>
          </w:p>
          <w:p w14:paraId="3EFAA789" w14:textId="77777777" w:rsidR="000237B0" w:rsidRPr="000237B0" w:rsidRDefault="000237B0" w:rsidP="003F43F0">
            <w:pPr>
              <w:rPr>
                <w:rFonts w:ascii="Optima" w:hAnsi="Optima"/>
                <w:color w:val="1F4E79" w:themeColor="accent1" w:themeShade="80"/>
                <w:sz w:val="20"/>
                <w:szCs w:val="20"/>
              </w:rPr>
            </w:pPr>
            <w:r w:rsidRPr="000237B0">
              <w:rPr>
                <w:rFonts w:ascii="Optima" w:hAnsi="Optima"/>
                <w:color w:val="1F4E79" w:themeColor="accent1" w:themeShade="80"/>
                <w:sz w:val="20"/>
                <w:szCs w:val="20"/>
              </w:rPr>
              <w:t>DURING THAT WEEK: Pitch meeting</w:t>
            </w:r>
          </w:p>
        </w:tc>
      </w:tr>
      <w:tr w:rsidR="000237B0" w:rsidRPr="000237B0" w14:paraId="0C44CA11" w14:textId="77777777" w:rsidTr="000237B0">
        <w:trPr>
          <w:trHeight w:val="300"/>
        </w:trPr>
        <w:tc>
          <w:tcPr>
            <w:tcW w:w="1170" w:type="dxa"/>
          </w:tcPr>
          <w:p w14:paraId="02D11936"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7 y 8</w:t>
            </w:r>
          </w:p>
        </w:tc>
        <w:tc>
          <w:tcPr>
            <w:tcW w:w="1080" w:type="dxa"/>
          </w:tcPr>
          <w:p w14:paraId="2AC0E08B"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Mar 9-20</w:t>
            </w:r>
          </w:p>
        </w:tc>
        <w:tc>
          <w:tcPr>
            <w:tcW w:w="6578" w:type="dxa"/>
            <w:shd w:val="clear" w:color="auto" w:fill="A6A6A6" w:themeFill="background1" w:themeFillShade="A6"/>
          </w:tcPr>
          <w:p w14:paraId="4473099E"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b/>
                <w:color w:val="1F4E79" w:themeColor="accent1" w:themeShade="80"/>
                <w:sz w:val="21"/>
                <w:szCs w:val="21"/>
                <w:lang w:val="es-ES_tradnl"/>
              </w:rPr>
              <w:t>RECESO DE PRIMAVERA</w:t>
            </w:r>
          </w:p>
        </w:tc>
      </w:tr>
      <w:tr w:rsidR="000237B0" w:rsidRPr="000237B0" w14:paraId="709331CC" w14:textId="77777777" w:rsidTr="000237B0">
        <w:trPr>
          <w:trHeight w:val="282"/>
        </w:trPr>
        <w:tc>
          <w:tcPr>
            <w:tcW w:w="1170" w:type="dxa"/>
          </w:tcPr>
          <w:p w14:paraId="4608B595"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9</w:t>
            </w:r>
          </w:p>
        </w:tc>
        <w:tc>
          <w:tcPr>
            <w:tcW w:w="1080" w:type="dxa"/>
          </w:tcPr>
          <w:p w14:paraId="572AF2F0"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Mar 23</w:t>
            </w:r>
          </w:p>
        </w:tc>
        <w:tc>
          <w:tcPr>
            <w:tcW w:w="6578" w:type="dxa"/>
            <w:shd w:val="clear" w:color="auto" w:fill="auto"/>
          </w:tcPr>
          <w:p w14:paraId="25B6CAEA" w14:textId="77777777" w:rsidR="000237B0" w:rsidRPr="000237B0" w:rsidRDefault="000237B0" w:rsidP="003F43F0">
            <w:pPr>
              <w:rPr>
                <w:rFonts w:ascii="Optima" w:hAnsi="Optima"/>
                <w:bCs/>
                <w:color w:val="1F4E79" w:themeColor="accent1" w:themeShade="80"/>
                <w:sz w:val="21"/>
                <w:szCs w:val="21"/>
              </w:rPr>
            </w:pPr>
            <w:r w:rsidRPr="000237B0">
              <w:rPr>
                <w:rFonts w:ascii="Optima" w:hAnsi="Optima"/>
                <w:bCs/>
                <w:color w:val="1F4E79" w:themeColor="accent1" w:themeShade="80"/>
                <w:sz w:val="21"/>
                <w:szCs w:val="21"/>
              </w:rPr>
              <w:t>ASSIGNMENT DUE: Soft Launch of Website</w:t>
            </w:r>
          </w:p>
        </w:tc>
      </w:tr>
      <w:tr w:rsidR="000237B0" w:rsidRPr="000237B0" w14:paraId="4198108B" w14:textId="77777777" w:rsidTr="000237B0">
        <w:trPr>
          <w:trHeight w:val="282"/>
        </w:trPr>
        <w:tc>
          <w:tcPr>
            <w:tcW w:w="1170" w:type="dxa"/>
          </w:tcPr>
          <w:p w14:paraId="59EA4130"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10</w:t>
            </w:r>
          </w:p>
        </w:tc>
        <w:tc>
          <w:tcPr>
            <w:tcW w:w="1080" w:type="dxa"/>
          </w:tcPr>
          <w:p w14:paraId="0AD3C5CD"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Mar 30</w:t>
            </w:r>
          </w:p>
        </w:tc>
        <w:tc>
          <w:tcPr>
            <w:tcW w:w="6578" w:type="dxa"/>
            <w:shd w:val="clear" w:color="auto" w:fill="auto"/>
            <w:vAlign w:val="bottom"/>
          </w:tcPr>
          <w:p w14:paraId="79580A82" w14:textId="77777777" w:rsidR="000237B0" w:rsidRPr="000237B0" w:rsidRDefault="000237B0" w:rsidP="003F43F0">
            <w:pPr>
              <w:rPr>
                <w:rFonts w:ascii="Optima" w:hAnsi="Optima"/>
                <w:bCs/>
                <w:color w:val="1F4E79" w:themeColor="accent1" w:themeShade="80"/>
                <w:sz w:val="21"/>
                <w:szCs w:val="21"/>
                <w:u w:val="single"/>
                <w:lang w:val="es-ES_tradnl"/>
              </w:rPr>
            </w:pPr>
          </w:p>
        </w:tc>
      </w:tr>
      <w:tr w:rsidR="000237B0" w:rsidRPr="000237B0" w14:paraId="25574B3E" w14:textId="77777777" w:rsidTr="000237B0">
        <w:trPr>
          <w:trHeight w:val="300"/>
        </w:trPr>
        <w:tc>
          <w:tcPr>
            <w:tcW w:w="1170" w:type="dxa"/>
          </w:tcPr>
          <w:p w14:paraId="01BF6CF5"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11</w:t>
            </w:r>
          </w:p>
        </w:tc>
        <w:tc>
          <w:tcPr>
            <w:tcW w:w="1080" w:type="dxa"/>
          </w:tcPr>
          <w:p w14:paraId="27C398EB"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Abr 6</w:t>
            </w:r>
          </w:p>
        </w:tc>
        <w:tc>
          <w:tcPr>
            <w:tcW w:w="6578" w:type="dxa"/>
            <w:vAlign w:val="center"/>
          </w:tcPr>
          <w:p w14:paraId="15CE45C5" w14:textId="77777777" w:rsidR="000237B0" w:rsidRPr="000237B0" w:rsidRDefault="000237B0" w:rsidP="003F43F0">
            <w:pPr>
              <w:rPr>
                <w:rFonts w:ascii="Optima" w:hAnsi="Optima"/>
                <w:bCs/>
                <w:color w:val="1F4E79" w:themeColor="accent1" w:themeShade="80"/>
                <w:sz w:val="20"/>
                <w:szCs w:val="20"/>
              </w:rPr>
            </w:pPr>
            <w:r w:rsidRPr="000237B0">
              <w:rPr>
                <w:rFonts w:ascii="Optima" w:hAnsi="Optima"/>
                <w:bCs/>
                <w:color w:val="1F4E79" w:themeColor="accent1" w:themeShade="80"/>
                <w:sz w:val="20"/>
                <w:szCs w:val="20"/>
              </w:rPr>
              <w:t>ASSIGNMENT DUE: Last check before finalized version</w:t>
            </w:r>
          </w:p>
        </w:tc>
      </w:tr>
      <w:tr w:rsidR="000237B0" w:rsidRPr="000237B0" w14:paraId="744FA494" w14:textId="77777777" w:rsidTr="000237B0">
        <w:trPr>
          <w:trHeight w:val="282"/>
        </w:trPr>
        <w:tc>
          <w:tcPr>
            <w:tcW w:w="1170" w:type="dxa"/>
          </w:tcPr>
          <w:p w14:paraId="20EE579A"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12</w:t>
            </w:r>
          </w:p>
        </w:tc>
        <w:tc>
          <w:tcPr>
            <w:tcW w:w="1080" w:type="dxa"/>
          </w:tcPr>
          <w:p w14:paraId="72A36CC2"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Abr 13</w:t>
            </w:r>
          </w:p>
        </w:tc>
        <w:tc>
          <w:tcPr>
            <w:tcW w:w="6578" w:type="dxa"/>
            <w:shd w:val="clear" w:color="auto" w:fill="auto"/>
          </w:tcPr>
          <w:p w14:paraId="02904910" w14:textId="77777777" w:rsidR="000237B0" w:rsidRPr="000237B0" w:rsidRDefault="000237B0" w:rsidP="003F43F0">
            <w:pPr>
              <w:rPr>
                <w:rFonts w:ascii="Optima" w:hAnsi="Optima"/>
                <w:bCs/>
                <w:color w:val="1F4E79" w:themeColor="accent1" w:themeShade="80"/>
                <w:sz w:val="20"/>
                <w:szCs w:val="20"/>
                <w:lang w:val="es-ES_tradnl"/>
              </w:rPr>
            </w:pPr>
          </w:p>
        </w:tc>
      </w:tr>
      <w:tr w:rsidR="000237B0" w:rsidRPr="000237B0" w14:paraId="55C2606E" w14:textId="77777777" w:rsidTr="000237B0">
        <w:trPr>
          <w:trHeight w:val="300"/>
        </w:trPr>
        <w:tc>
          <w:tcPr>
            <w:tcW w:w="1170" w:type="dxa"/>
          </w:tcPr>
          <w:p w14:paraId="2E69C3B2"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13</w:t>
            </w:r>
          </w:p>
        </w:tc>
        <w:tc>
          <w:tcPr>
            <w:tcW w:w="1080" w:type="dxa"/>
          </w:tcPr>
          <w:p w14:paraId="2A854CDF"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Abr 20</w:t>
            </w:r>
          </w:p>
        </w:tc>
        <w:tc>
          <w:tcPr>
            <w:tcW w:w="6578" w:type="dxa"/>
          </w:tcPr>
          <w:p w14:paraId="56E2CC3F" w14:textId="77777777" w:rsidR="000237B0" w:rsidRPr="000237B0" w:rsidRDefault="000237B0" w:rsidP="003F43F0">
            <w:pPr>
              <w:rPr>
                <w:rFonts w:ascii="Optima" w:hAnsi="Optima"/>
                <w:bCs/>
                <w:color w:val="1F4E79" w:themeColor="accent1" w:themeShade="80"/>
                <w:sz w:val="20"/>
                <w:szCs w:val="20"/>
              </w:rPr>
            </w:pPr>
            <w:r w:rsidRPr="000237B0">
              <w:rPr>
                <w:rFonts w:ascii="Optima" w:hAnsi="Optima"/>
                <w:bCs/>
                <w:color w:val="1F4E79" w:themeColor="accent1" w:themeShade="80"/>
                <w:sz w:val="20"/>
                <w:szCs w:val="20"/>
              </w:rPr>
              <w:t>ASSIGNMENT DUE: Full website, all contents and parts</w:t>
            </w:r>
          </w:p>
        </w:tc>
      </w:tr>
      <w:tr w:rsidR="000237B0" w:rsidRPr="000237B0" w14:paraId="52D8578E" w14:textId="77777777" w:rsidTr="000237B0">
        <w:trPr>
          <w:trHeight w:val="337"/>
        </w:trPr>
        <w:tc>
          <w:tcPr>
            <w:tcW w:w="1170" w:type="dxa"/>
          </w:tcPr>
          <w:p w14:paraId="1CFA4A1C"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14</w:t>
            </w:r>
          </w:p>
        </w:tc>
        <w:tc>
          <w:tcPr>
            <w:tcW w:w="1080" w:type="dxa"/>
          </w:tcPr>
          <w:p w14:paraId="48F9C819" w14:textId="77777777" w:rsidR="000237B0" w:rsidRPr="000237B0" w:rsidRDefault="000237B0" w:rsidP="003F43F0">
            <w:pPr>
              <w:rPr>
                <w:rFonts w:ascii="Optima" w:hAnsi="Optima" w:cs="Euphemia UCAS"/>
                <w:color w:val="1F4E79" w:themeColor="accent1" w:themeShade="80"/>
                <w:sz w:val="20"/>
                <w:szCs w:val="20"/>
                <w:lang w:val="es-ES_tradnl"/>
              </w:rPr>
            </w:pPr>
            <w:r w:rsidRPr="000237B0">
              <w:rPr>
                <w:rFonts w:ascii="Optima" w:hAnsi="Optima" w:cs="Euphemia UCAS"/>
                <w:color w:val="1F4E79" w:themeColor="accent1" w:themeShade="80"/>
                <w:sz w:val="20"/>
                <w:szCs w:val="20"/>
                <w:lang w:val="es-ES_tradnl"/>
              </w:rPr>
              <w:t>Abr 27</w:t>
            </w:r>
          </w:p>
        </w:tc>
        <w:tc>
          <w:tcPr>
            <w:tcW w:w="6578" w:type="dxa"/>
          </w:tcPr>
          <w:p w14:paraId="317E3C34" w14:textId="77777777" w:rsidR="000237B0" w:rsidRPr="000237B0" w:rsidRDefault="000237B0" w:rsidP="003F43F0">
            <w:pPr>
              <w:rPr>
                <w:rFonts w:ascii="Optima" w:hAnsi="Optima"/>
                <w:bCs/>
                <w:color w:val="1F4E79" w:themeColor="accent1" w:themeShade="80"/>
                <w:sz w:val="20"/>
                <w:szCs w:val="20"/>
              </w:rPr>
            </w:pPr>
          </w:p>
        </w:tc>
      </w:tr>
      <w:tr w:rsidR="000237B0" w:rsidRPr="000237B0" w14:paraId="2228E863" w14:textId="77777777" w:rsidTr="000237B0">
        <w:trPr>
          <w:trHeight w:val="360"/>
        </w:trPr>
        <w:tc>
          <w:tcPr>
            <w:tcW w:w="1170" w:type="dxa"/>
          </w:tcPr>
          <w:p w14:paraId="50A3B30F" w14:textId="77777777" w:rsidR="000237B0" w:rsidRPr="000237B0" w:rsidRDefault="000237B0" w:rsidP="003F43F0">
            <w:pPr>
              <w:rPr>
                <w:rFonts w:ascii="Optima" w:hAnsi="Optima"/>
                <w:color w:val="1F4E79" w:themeColor="accent1" w:themeShade="80"/>
                <w:sz w:val="20"/>
                <w:szCs w:val="20"/>
                <w:lang w:val="es-ES_tradnl"/>
              </w:rPr>
            </w:pPr>
            <w:r w:rsidRPr="000237B0">
              <w:rPr>
                <w:rFonts w:ascii="Optima" w:hAnsi="Optima"/>
                <w:color w:val="1F4E79" w:themeColor="accent1" w:themeShade="80"/>
                <w:sz w:val="20"/>
                <w:szCs w:val="20"/>
                <w:lang w:val="es-ES_tradnl"/>
              </w:rPr>
              <w:t>SEM 15</w:t>
            </w:r>
          </w:p>
        </w:tc>
        <w:tc>
          <w:tcPr>
            <w:tcW w:w="1080" w:type="dxa"/>
          </w:tcPr>
          <w:p w14:paraId="33192370" w14:textId="77777777" w:rsidR="000237B0" w:rsidRPr="000237B0" w:rsidRDefault="000237B0" w:rsidP="003F43F0">
            <w:pPr>
              <w:rPr>
                <w:rFonts w:ascii="Optima" w:hAnsi="Optima" w:cs="Euphemia UCAS"/>
                <w:color w:val="1F4E79" w:themeColor="accent1" w:themeShade="80"/>
                <w:sz w:val="20"/>
                <w:szCs w:val="20"/>
                <w:lang w:val="es-ES_tradnl"/>
              </w:rPr>
            </w:pPr>
            <w:proofErr w:type="spellStart"/>
            <w:r w:rsidRPr="000237B0">
              <w:rPr>
                <w:rFonts w:ascii="Optima" w:hAnsi="Optima" w:cs="Euphemia UCAS"/>
                <w:color w:val="1F4E79" w:themeColor="accent1" w:themeShade="80"/>
                <w:sz w:val="20"/>
                <w:szCs w:val="20"/>
                <w:lang w:val="es-ES_tradnl"/>
              </w:rPr>
              <w:t>May</w:t>
            </w:r>
            <w:proofErr w:type="spellEnd"/>
            <w:r w:rsidRPr="000237B0">
              <w:rPr>
                <w:rFonts w:ascii="Optima" w:hAnsi="Optima" w:cs="Euphemia UCAS"/>
                <w:color w:val="1F4E79" w:themeColor="accent1" w:themeShade="80"/>
                <w:sz w:val="20"/>
                <w:szCs w:val="20"/>
                <w:lang w:val="es-ES_tradnl"/>
              </w:rPr>
              <w:t xml:space="preserve"> 4</w:t>
            </w:r>
          </w:p>
        </w:tc>
        <w:tc>
          <w:tcPr>
            <w:tcW w:w="6578" w:type="dxa"/>
            <w:shd w:val="clear" w:color="auto" w:fill="auto"/>
          </w:tcPr>
          <w:p w14:paraId="6671431F" w14:textId="77777777" w:rsidR="000237B0" w:rsidRPr="000237B0" w:rsidRDefault="000237B0" w:rsidP="003F43F0">
            <w:pPr>
              <w:rPr>
                <w:rFonts w:ascii="Optima" w:hAnsi="Optima"/>
                <w:color w:val="1F4E79" w:themeColor="accent1" w:themeShade="80"/>
                <w:sz w:val="20"/>
                <w:szCs w:val="20"/>
                <w:u w:val="single"/>
                <w:lang w:val="es-ES_tradnl"/>
              </w:rPr>
            </w:pPr>
            <w:r w:rsidRPr="000237B0">
              <w:rPr>
                <w:rFonts w:ascii="Optima" w:hAnsi="Optima"/>
                <w:color w:val="1F4E79" w:themeColor="accent1" w:themeShade="80"/>
                <w:sz w:val="20"/>
                <w:szCs w:val="20"/>
                <w:lang w:val="es-ES_tradnl"/>
              </w:rPr>
              <w:t xml:space="preserve">IN CLASS: </w:t>
            </w:r>
            <w:r w:rsidRPr="000237B0">
              <w:rPr>
                <w:rFonts w:ascii="Optima" w:hAnsi="Optima"/>
                <w:color w:val="1F4E79" w:themeColor="accent1" w:themeShade="80"/>
                <w:sz w:val="20"/>
                <w:szCs w:val="20"/>
                <w:u w:val="single"/>
                <w:lang w:val="es-ES_tradnl"/>
              </w:rPr>
              <w:t>PRESENTACIONES FINALES</w:t>
            </w:r>
          </w:p>
        </w:tc>
      </w:tr>
    </w:tbl>
    <w:p w14:paraId="1667D591" w14:textId="77777777" w:rsidR="000237B0" w:rsidRDefault="000237B0" w:rsidP="000237B0">
      <w:pPr>
        <w:rPr>
          <w:rFonts w:ascii="Optima" w:hAnsi="Optima"/>
          <w:sz w:val="22"/>
          <w:szCs w:val="22"/>
        </w:rPr>
      </w:pPr>
    </w:p>
    <w:p w14:paraId="2878C69D" w14:textId="77777777" w:rsidR="000237B0" w:rsidRDefault="000237B0" w:rsidP="000237B0">
      <w:pPr>
        <w:rPr>
          <w:rFonts w:ascii="Optima" w:hAnsi="Optima"/>
          <w:sz w:val="22"/>
          <w:szCs w:val="22"/>
        </w:rPr>
      </w:pPr>
    </w:p>
    <w:p w14:paraId="3C682B95" w14:textId="77777777" w:rsidR="000237B0" w:rsidRDefault="000237B0" w:rsidP="000237B0">
      <w:pPr>
        <w:spacing w:after="120"/>
        <w:ind w:left="1440" w:hanging="1440"/>
        <w:rPr>
          <w:rFonts w:ascii="Optima" w:hAnsi="Optima"/>
          <w:sz w:val="22"/>
          <w:szCs w:val="22"/>
        </w:rPr>
      </w:pPr>
      <w:r>
        <w:rPr>
          <w:rFonts w:ascii="Optima" w:hAnsi="Optima"/>
          <w:sz w:val="22"/>
          <w:szCs w:val="22"/>
        </w:rPr>
        <w:t>PITCH MEETING: In which you will describe the plan for the project including ideas for all the sections and content.</w:t>
      </w:r>
    </w:p>
    <w:p w14:paraId="035CD5F7" w14:textId="77777777" w:rsidR="000237B0" w:rsidRDefault="000237B0" w:rsidP="000237B0">
      <w:pPr>
        <w:spacing w:after="120"/>
        <w:ind w:left="1440" w:hanging="1440"/>
        <w:rPr>
          <w:rFonts w:ascii="Optima" w:hAnsi="Optima"/>
          <w:sz w:val="22"/>
          <w:szCs w:val="22"/>
        </w:rPr>
      </w:pPr>
      <w:r>
        <w:rPr>
          <w:rFonts w:ascii="Optima" w:hAnsi="Optima"/>
          <w:sz w:val="22"/>
          <w:szCs w:val="22"/>
        </w:rPr>
        <w:t xml:space="preserve">SOFT LAUNCH OF WEBSITE: At this time, there needs to be a main page with functioning links to all the sections (even if some sections do not have all their content); </w:t>
      </w:r>
      <w:proofErr w:type="gramStart"/>
      <w:r>
        <w:rPr>
          <w:rFonts w:ascii="Optima" w:hAnsi="Optima"/>
          <w:sz w:val="22"/>
          <w:szCs w:val="22"/>
        </w:rPr>
        <w:t>also</w:t>
      </w:r>
      <w:proofErr w:type="gramEnd"/>
      <w:r>
        <w:rPr>
          <w:rFonts w:ascii="Optima" w:hAnsi="Optima"/>
          <w:sz w:val="22"/>
          <w:szCs w:val="22"/>
        </w:rPr>
        <w:t xml:space="preserve"> due, the first installment of serialized content (blog and podcast).</w:t>
      </w:r>
    </w:p>
    <w:p w14:paraId="1B890840" w14:textId="77777777" w:rsidR="000237B0" w:rsidRDefault="000237B0" w:rsidP="000237B0">
      <w:pPr>
        <w:spacing w:after="120"/>
        <w:ind w:left="1440" w:hanging="1440"/>
        <w:rPr>
          <w:rFonts w:ascii="Optima" w:hAnsi="Optima"/>
          <w:sz w:val="22"/>
          <w:szCs w:val="22"/>
        </w:rPr>
      </w:pPr>
      <w:r>
        <w:rPr>
          <w:rFonts w:ascii="Optima" w:hAnsi="Optima"/>
          <w:sz w:val="22"/>
          <w:szCs w:val="22"/>
        </w:rPr>
        <w:t xml:space="preserve">LAST CHECK BEFORE FINALIZED VERSION: At this time, there needs to be a rough draft of the video (digital storytelling) and of the </w:t>
      </w:r>
      <w:proofErr w:type="spellStart"/>
      <w:r>
        <w:rPr>
          <w:rFonts w:ascii="Optima" w:hAnsi="Optima"/>
          <w:sz w:val="22"/>
          <w:szCs w:val="22"/>
        </w:rPr>
        <w:t>storymap</w:t>
      </w:r>
      <w:proofErr w:type="spellEnd"/>
      <w:r>
        <w:rPr>
          <w:rFonts w:ascii="Optima" w:hAnsi="Optima"/>
          <w:sz w:val="22"/>
          <w:szCs w:val="22"/>
        </w:rPr>
        <w:t>; as well as most installments of the serialized content.</w:t>
      </w:r>
    </w:p>
    <w:p w14:paraId="730E3678" w14:textId="77777777" w:rsidR="000237B0" w:rsidRDefault="000237B0" w:rsidP="000237B0">
      <w:pPr>
        <w:spacing w:after="120"/>
        <w:ind w:left="1440" w:hanging="1440"/>
        <w:rPr>
          <w:rFonts w:ascii="Optima" w:hAnsi="Optima"/>
          <w:sz w:val="22"/>
          <w:szCs w:val="22"/>
        </w:rPr>
      </w:pPr>
      <w:r>
        <w:rPr>
          <w:rFonts w:ascii="Optima" w:hAnsi="Optima"/>
          <w:sz w:val="22"/>
          <w:szCs w:val="22"/>
        </w:rPr>
        <w:t>FINAL VERSION: All contents and parts.</w:t>
      </w:r>
    </w:p>
    <w:p w14:paraId="5053CBF5" w14:textId="77777777" w:rsidR="000237B0" w:rsidRPr="004F5C28" w:rsidRDefault="000237B0">
      <w:pPr>
        <w:rPr>
          <w:rFonts w:ascii="Optima" w:hAnsi="Optima"/>
          <w:color w:val="1F4E79" w:themeColor="accent1" w:themeShade="80"/>
        </w:rPr>
      </w:pPr>
    </w:p>
    <w:sectPr w:rsidR="000237B0" w:rsidRPr="004F5C28" w:rsidSect="009F1A8F">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434DB" w14:textId="77777777" w:rsidR="006B150A" w:rsidRDefault="006B150A" w:rsidP="000237B0">
      <w:r>
        <w:separator/>
      </w:r>
    </w:p>
  </w:endnote>
  <w:endnote w:type="continuationSeparator" w:id="0">
    <w:p w14:paraId="04622AB3" w14:textId="77777777" w:rsidR="006B150A" w:rsidRDefault="006B150A" w:rsidP="0002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Optima">
    <w:panose1 w:val="02000503060000020004"/>
    <w:charset w:val="00"/>
    <w:family w:val="auto"/>
    <w:pitch w:val="variable"/>
    <w:sig w:usb0="80000067" w:usb1="00000000" w:usb2="00000000" w:usb3="00000000" w:csb0="00000001" w:csb1="00000000"/>
  </w:font>
  <w:font w:name="Euphemia UCAS">
    <w:panose1 w:val="020B0503040102020104"/>
    <w:charset w:val="B1"/>
    <w:family w:val="swiss"/>
    <w:pitch w:val="variable"/>
    <w:sig w:usb0="80000863" w:usb1="00000000" w:usb2="00002000" w:usb3="00000000" w:csb0="000001F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CFC81" w14:textId="77777777" w:rsidR="006B150A" w:rsidRDefault="006B150A" w:rsidP="000237B0">
      <w:r>
        <w:separator/>
      </w:r>
    </w:p>
  </w:footnote>
  <w:footnote w:type="continuationSeparator" w:id="0">
    <w:p w14:paraId="0A2AA8C5" w14:textId="77777777" w:rsidR="006B150A" w:rsidRDefault="006B150A" w:rsidP="00023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23AFD"/>
    <w:multiLevelType w:val="hybridMultilevel"/>
    <w:tmpl w:val="51B0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CDF"/>
    <w:rsid w:val="00006C64"/>
    <w:rsid w:val="000224F3"/>
    <w:rsid w:val="000237B0"/>
    <w:rsid w:val="00026D50"/>
    <w:rsid w:val="00032C36"/>
    <w:rsid w:val="00032E89"/>
    <w:rsid w:val="000C6487"/>
    <w:rsid w:val="000E33EE"/>
    <w:rsid w:val="000F389B"/>
    <w:rsid w:val="00114423"/>
    <w:rsid w:val="00140B4C"/>
    <w:rsid w:val="0018693C"/>
    <w:rsid w:val="00215C99"/>
    <w:rsid w:val="002250B5"/>
    <w:rsid w:val="002356B1"/>
    <w:rsid w:val="00237EFE"/>
    <w:rsid w:val="002B3FEA"/>
    <w:rsid w:val="00351B34"/>
    <w:rsid w:val="003B103B"/>
    <w:rsid w:val="00404F5C"/>
    <w:rsid w:val="00430757"/>
    <w:rsid w:val="004945D7"/>
    <w:rsid w:val="004A213A"/>
    <w:rsid w:val="004C742D"/>
    <w:rsid w:val="004D4D1F"/>
    <w:rsid w:val="004F5C28"/>
    <w:rsid w:val="00536311"/>
    <w:rsid w:val="0058332D"/>
    <w:rsid w:val="005E5FB2"/>
    <w:rsid w:val="006173BD"/>
    <w:rsid w:val="00624AEF"/>
    <w:rsid w:val="00634CDF"/>
    <w:rsid w:val="00674443"/>
    <w:rsid w:val="006B150A"/>
    <w:rsid w:val="006D3368"/>
    <w:rsid w:val="00756616"/>
    <w:rsid w:val="007623A7"/>
    <w:rsid w:val="007C3552"/>
    <w:rsid w:val="008375AD"/>
    <w:rsid w:val="008C0EAC"/>
    <w:rsid w:val="008C4D7E"/>
    <w:rsid w:val="009120F2"/>
    <w:rsid w:val="00915ED6"/>
    <w:rsid w:val="009321EC"/>
    <w:rsid w:val="00934AC3"/>
    <w:rsid w:val="00962455"/>
    <w:rsid w:val="009A07DD"/>
    <w:rsid w:val="009E1D13"/>
    <w:rsid w:val="009F1A8F"/>
    <w:rsid w:val="00A048CB"/>
    <w:rsid w:val="00A44747"/>
    <w:rsid w:val="00A6131A"/>
    <w:rsid w:val="00AB4736"/>
    <w:rsid w:val="00AF21D6"/>
    <w:rsid w:val="00AF3C6A"/>
    <w:rsid w:val="00B11008"/>
    <w:rsid w:val="00B74FCE"/>
    <w:rsid w:val="00BA2FC3"/>
    <w:rsid w:val="00BA54DD"/>
    <w:rsid w:val="00BA7A1B"/>
    <w:rsid w:val="00BC0262"/>
    <w:rsid w:val="00BD7E2A"/>
    <w:rsid w:val="00C21636"/>
    <w:rsid w:val="00C277F0"/>
    <w:rsid w:val="00C60393"/>
    <w:rsid w:val="00C920E4"/>
    <w:rsid w:val="00C92DF4"/>
    <w:rsid w:val="00CD7963"/>
    <w:rsid w:val="00D00C28"/>
    <w:rsid w:val="00D244F8"/>
    <w:rsid w:val="00D417B4"/>
    <w:rsid w:val="00D837A4"/>
    <w:rsid w:val="00DD081C"/>
    <w:rsid w:val="00DD353C"/>
    <w:rsid w:val="00DD4F1D"/>
    <w:rsid w:val="00DF28D5"/>
    <w:rsid w:val="00E530AB"/>
    <w:rsid w:val="00EB4592"/>
    <w:rsid w:val="00EB4F35"/>
    <w:rsid w:val="00EC177B"/>
    <w:rsid w:val="00ED5A49"/>
    <w:rsid w:val="00EF7D12"/>
    <w:rsid w:val="00F13710"/>
    <w:rsid w:val="00FF3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E01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CDF"/>
    <w:pPr>
      <w:ind w:left="720"/>
      <w:contextualSpacing/>
    </w:pPr>
  </w:style>
  <w:style w:type="table" w:styleId="PlainTable5">
    <w:name w:val="Plain Table 5"/>
    <w:basedOn w:val="TableNormal"/>
    <w:uiPriority w:val="45"/>
    <w:rsid w:val="00634CD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634CDF"/>
    <w:rPr>
      <w:color w:val="0563C1" w:themeColor="hyperlink"/>
      <w:u w:val="single"/>
    </w:rPr>
  </w:style>
  <w:style w:type="character" w:styleId="FollowedHyperlink">
    <w:name w:val="FollowedHyperlink"/>
    <w:basedOn w:val="DefaultParagraphFont"/>
    <w:uiPriority w:val="99"/>
    <w:semiHidden/>
    <w:unhideWhenUsed/>
    <w:rsid w:val="00AF21D6"/>
    <w:rPr>
      <w:color w:val="954F72" w:themeColor="followedHyperlink"/>
      <w:u w:val="single"/>
    </w:rPr>
  </w:style>
  <w:style w:type="character" w:styleId="UnresolvedMention">
    <w:name w:val="Unresolved Mention"/>
    <w:basedOn w:val="DefaultParagraphFont"/>
    <w:uiPriority w:val="99"/>
    <w:rsid w:val="00AF21D6"/>
    <w:rPr>
      <w:color w:val="605E5C"/>
      <w:shd w:val="clear" w:color="auto" w:fill="E1DFDD"/>
    </w:rPr>
  </w:style>
  <w:style w:type="table" w:styleId="TableGrid">
    <w:name w:val="Table Grid"/>
    <w:basedOn w:val="TableNormal"/>
    <w:uiPriority w:val="59"/>
    <w:rsid w:val="000237B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7B0"/>
    <w:pPr>
      <w:tabs>
        <w:tab w:val="center" w:pos="4680"/>
        <w:tab w:val="right" w:pos="9360"/>
      </w:tabs>
    </w:pPr>
  </w:style>
  <w:style w:type="character" w:customStyle="1" w:styleId="HeaderChar">
    <w:name w:val="Header Char"/>
    <w:basedOn w:val="DefaultParagraphFont"/>
    <w:link w:val="Header"/>
    <w:uiPriority w:val="99"/>
    <w:rsid w:val="000237B0"/>
  </w:style>
  <w:style w:type="paragraph" w:styleId="Footer">
    <w:name w:val="footer"/>
    <w:basedOn w:val="Normal"/>
    <w:link w:val="FooterChar"/>
    <w:uiPriority w:val="99"/>
    <w:unhideWhenUsed/>
    <w:rsid w:val="000237B0"/>
    <w:pPr>
      <w:tabs>
        <w:tab w:val="center" w:pos="4680"/>
        <w:tab w:val="right" w:pos="9360"/>
      </w:tabs>
    </w:pPr>
  </w:style>
  <w:style w:type="character" w:customStyle="1" w:styleId="FooterChar">
    <w:name w:val="Footer Char"/>
    <w:basedOn w:val="DefaultParagraphFont"/>
    <w:link w:val="Footer"/>
    <w:uiPriority w:val="99"/>
    <w:rsid w:val="00023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922850">
      <w:bodyDiv w:val="1"/>
      <w:marLeft w:val="0"/>
      <w:marRight w:val="0"/>
      <w:marTop w:val="0"/>
      <w:marBottom w:val="0"/>
      <w:divBdr>
        <w:top w:val="none" w:sz="0" w:space="0" w:color="auto"/>
        <w:left w:val="none" w:sz="0" w:space="0" w:color="auto"/>
        <w:bottom w:val="none" w:sz="0" w:space="0" w:color="auto"/>
        <w:right w:val="none" w:sz="0" w:space="0" w:color="auto"/>
      </w:divBdr>
    </w:div>
    <w:div w:id="735860186">
      <w:bodyDiv w:val="1"/>
      <w:marLeft w:val="0"/>
      <w:marRight w:val="0"/>
      <w:marTop w:val="0"/>
      <w:marBottom w:val="0"/>
      <w:divBdr>
        <w:top w:val="none" w:sz="0" w:space="0" w:color="auto"/>
        <w:left w:val="none" w:sz="0" w:space="0" w:color="auto"/>
        <w:bottom w:val="none" w:sz="0" w:space="0" w:color="auto"/>
        <w:right w:val="none" w:sz="0" w:space="0" w:color="auto"/>
      </w:divBdr>
    </w:div>
    <w:div w:id="1507289239">
      <w:bodyDiv w:val="1"/>
      <w:marLeft w:val="0"/>
      <w:marRight w:val="0"/>
      <w:marTop w:val="0"/>
      <w:marBottom w:val="0"/>
      <w:divBdr>
        <w:top w:val="none" w:sz="0" w:space="0" w:color="auto"/>
        <w:left w:val="none" w:sz="0" w:space="0" w:color="auto"/>
        <w:bottom w:val="none" w:sz="0" w:space="0" w:color="auto"/>
        <w:right w:val="none" w:sz="0" w:space="0" w:color="auto"/>
      </w:divBdr>
    </w:div>
    <w:div w:id="1587374208">
      <w:bodyDiv w:val="1"/>
      <w:marLeft w:val="0"/>
      <w:marRight w:val="0"/>
      <w:marTop w:val="0"/>
      <w:marBottom w:val="0"/>
      <w:divBdr>
        <w:top w:val="none" w:sz="0" w:space="0" w:color="auto"/>
        <w:left w:val="none" w:sz="0" w:space="0" w:color="auto"/>
        <w:bottom w:val="none" w:sz="0" w:space="0" w:color="auto"/>
        <w:right w:val="none" w:sz="0" w:space="0" w:color="auto"/>
      </w:divBdr>
    </w:div>
    <w:div w:id="15979043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apps.npr.org/borderlan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arquivosaoroque.com.br/acervo/" TargetMode="External"/><Relationship Id="rId17" Type="http://schemas.openxmlformats.org/officeDocument/2006/relationships/hyperlink" Target="https://youtu.be/1Xo6pcyRmUI" TargetMode="External"/><Relationship Id="rId2" Type="http://schemas.openxmlformats.org/officeDocument/2006/relationships/styles" Target="styles.xml"/><Relationship Id="rId16" Type="http://schemas.openxmlformats.org/officeDocument/2006/relationships/hyperlink" Target="https://www.visualcapitalist.com/map-worlds-borders-by-age/"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storymaps.esri.com/stories/2016/humboldt/index.html" TargetMode="External"/><Relationship Id="rId10" Type="http://schemas.openxmlformats.org/officeDocument/2006/relationships/diagramColors" Target="diagrams/colors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www.bacartography.org/recurso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D8AB83-AE67-454F-9A9F-C0DAC6C891E9}" type="doc">
      <dgm:prSet loTypeId="urn:microsoft.com/office/officeart/2005/8/layout/hierarchy2" loCatId="" qsTypeId="urn:microsoft.com/office/officeart/2005/8/quickstyle/simple4" qsCatId="simple" csTypeId="urn:microsoft.com/office/officeart/2005/8/colors/accent1_2" csCatId="accent1" phldr="1"/>
      <dgm:spPr/>
      <dgm:t>
        <a:bodyPr/>
        <a:lstStyle/>
        <a:p>
          <a:endParaRPr lang="en-US"/>
        </a:p>
      </dgm:t>
    </dgm:pt>
    <dgm:pt modelId="{13955E27-4DE7-784E-BCFB-D93A88298A49}">
      <dgm:prSet phldrT="[Text]"/>
      <dgm:spPr/>
      <dgm:t>
        <a:bodyPr/>
        <a:lstStyle/>
        <a:p>
          <a:r>
            <a:rPr lang="en-US"/>
            <a:t>Landing page for project</a:t>
          </a:r>
        </a:p>
      </dgm:t>
    </dgm:pt>
    <dgm:pt modelId="{86FECB17-288D-3646-A5F8-2D275F3B6419}" type="parTrans" cxnId="{1F44199A-CF90-744D-98AD-41C35B0F57AA}">
      <dgm:prSet/>
      <dgm:spPr/>
      <dgm:t>
        <a:bodyPr/>
        <a:lstStyle/>
        <a:p>
          <a:endParaRPr lang="en-US"/>
        </a:p>
      </dgm:t>
    </dgm:pt>
    <dgm:pt modelId="{2ECFEBBA-B7B9-6E4D-8041-3973CC62B704}" type="sibTrans" cxnId="{1F44199A-CF90-744D-98AD-41C35B0F57AA}">
      <dgm:prSet/>
      <dgm:spPr/>
      <dgm:t>
        <a:bodyPr/>
        <a:lstStyle/>
        <a:p>
          <a:endParaRPr lang="en-US"/>
        </a:p>
      </dgm:t>
    </dgm:pt>
    <dgm:pt modelId="{7B49091B-E586-964A-8F5A-85548155C7FF}">
      <dgm:prSet phldrT="[Text]"/>
      <dgm:spPr/>
      <dgm:t>
        <a:bodyPr/>
        <a:lstStyle/>
        <a:p>
          <a:r>
            <a:rPr lang="en-US"/>
            <a:t>About</a:t>
          </a:r>
        </a:p>
      </dgm:t>
    </dgm:pt>
    <dgm:pt modelId="{BAC63945-780F-954D-86F9-5625DFDD15EB}" type="parTrans" cxnId="{5393528B-5F54-A54E-837F-AB6DCC262A91}">
      <dgm:prSet/>
      <dgm:spPr/>
      <dgm:t>
        <a:bodyPr/>
        <a:lstStyle/>
        <a:p>
          <a:endParaRPr lang="en-US"/>
        </a:p>
      </dgm:t>
    </dgm:pt>
    <dgm:pt modelId="{40FF9254-0BE4-FA4A-A8B0-DF0F0CA9BC66}" type="sibTrans" cxnId="{5393528B-5F54-A54E-837F-AB6DCC262A91}">
      <dgm:prSet/>
      <dgm:spPr/>
      <dgm:t>
        <a:bodyPr/>
        <a:lstStyle/>
        <a:p>
          <a:endParaRPr lang="en-US"/>
        </a:p>
      </dgm:t>
    </dgm:pt>
    <dgm:pt modelId="{1177DBB8-CE02-EC47-AAA7-67188705C251}">
      <dgm:prSet phldrT="[Text]"/>
      <dgm:spPr/>
      <dgm:t>
        <a:bodyPr/>
        <a:lstStyle/>
        <a:p>
          <a:r>
            <a:rPr lang="en-US"/>
            <a:t>Research</a:t>
          </a:r>
        </a:p>
      </dgm:t>
    </dgm:pt>
    <dgm:pt modelId="{00465D48-57F3-EE4C-8B62-84E3F89F36B2}" type="parTrans" cxnId="{79E58A14-AF55-5D40-B5FA-6426CD8A88C6}">
      <dgm:prSet/>
      <dgm:spPr/>
      <dgm:t>
        <a:bodyPr/>
        <a:lstStyle/>
        <a:p>
          <a:endParaRPr lang="en-US"/>
        </a:p>
      </dgm:t>
    </dgm:pt>
    <dgm:pt modelId="{6417FB57-D729-764D-9EC2-1E9E15D36084}" type="sibTrans" cxnId="{79E58A14-AF55-5D40-B5FA-6426CD8A88C6}">
      <dgm:prSet/>
      <dgm:spPr/>
      <dgm:t>
        <a:bodyPr/>
        <a:lstStyle/>
        <a:p>
          <a:endParaRPr lang="en-US"/>
        </a:p>
      </dgm:t>
    </dgm:pt>
    <dgm:pt modelId="{1701F23A-2C43-5248-B48C-F75F01CD3796}">
      <dgm:prSet phldrT="[Text]"/>
      <dgm:spPr/>
      <dgm:t>
        <a:bodyPr/>
        <a:lstStyle/>
        <a:p>
          <a:r>
            <a:rPr lang="en-US"/>
            <a:t>Storymap</a:t>
          </a:r>
        </a:p>
      </dgm:t>
    </dgm:pt>
    <dgm:pt modelId="{4A7EF12D-F7D4-F642-A8C2-626519C7D80E}" type="parTrans" cxnId="{5F072FC6-20FB-4D45-BA4B-7CBBDC489682}">
      <dgm:prSet/>
      <dgm:spPr/>
      <dgm:t>
        <a:bodyPr/>
        <a:lstStyle/>
        <a:p>
          <a:endParaRPr lang="en-US"/>
        </a:p>
      </dgm:t>
    </dgm:pt>
    <dgm:pt modelId="{9B4D0ADF-0899-9A4F-AEE9-7BF15E078C13}" type="sibTrans" cxnId="{5F072FC6-20FB-4D45-BA4B-7CBBDC489682}">
      <dgm:prSet/>
      <dgm:spPr/>
      <dgm:t>
        <a:bodyPr/>
        <a:lstStyle/>
        <a:p>
          <a:endParaRPr lang="en-US"/>
        </a:p>
      </dgm:t>
    </dgm:pt>
    <dgm:pt modelId="{E759FC22-CF9C-3140-9CDD-AD4F91423231}">
      <dgm:prSet/>
      <dgm:spPr/>
      <dgm:t>
        <a:bodyPr/>
        <a:lstStyle/>
        <a:p>
          <a:r>
            <a:rPr lang="en-US"/>
            <a:t>Digital storytelling</a:t>
          </a:r>
        </a:p>
      </dgm:t>
    </dgm:pt>
    <dgm:pt modelId="{2A6D0850-7837-4F4E-BE5D-5BB9D01D0E0A}" type="parTrans" cxnId="{EE0904E3-BAB0-0C4D-AF57-889A92B274EA}">
      <dgm:prSet/>
      <dgm:spPr/>
      <dgm:t>
        <a:bodyPr/>
        <a:lstStyle/>
        <a:p>
          <a:endParaRPr lang="en-US"/>
        </a:p>
      </dgm:t>
    </dgm:pt>
    <dgm:pt modelId="{757D0DEE-93AC-C14F-A85D-6327CCAB2446}" type="sibTrans" cxnId="{EE0904E3-BAB0-0C4D-AF57-889A92B274EA}">
      <dgm:prSet/>
      <dgm:spPr/>
      <dgm:t>
        <a:bodyPr/>
        <a:lstStyle/>
        <a:p>
          <a:endParaRPr lang="en-US"/>
        </a:p>
      </dgm:t>
    </dgm:pt>
    <dgm:pt modelId="{7CC8C5D7-FCE7-D941-904A-E9FECAFDBE87}">
      <dgm:prSet/>
      <dgm:spPr/>
      <dgm:t>
        <a:bodyPr/>
        <a:lstStyle/>
        <a:p>
          <a:r>
            <a:rPr lang="en-US"/>
            <a:t>Interactive Data Map</a:t>
          </a:r>
        </a:p>
      </dgm:t>
    </dgm:pt>
    <dgm:pt modelId="{252DE34C-B264-2E4E-9412-C4BF025B021F}" type="parTrans" cxnId="{F9F885D5-4E15-DC4E-98C1-5737C2581644}">
      <dgm:prSet/>
      <dgm:spPr/>
      <dgm:t>
        <a:bodyPr/>
        <a:lstStyle/>
        <a:p>
          <a:endParaRPr lang="en-US"/>
        </a:p>
      </dgm:t>
    </dgm:pt>
    <dgm:pt modelId="{5AD5578F-31B6-894E-9C28-789FB9CBE544}" type="sibTrans" cxnId="{F9F885D5-4E15-DC4E-98C1-5737C2581644}">
      <dgm:prSet/>
      <dgm:spPr/>
      <dgm:t>
        <a:bodyPr/>
        <a:lstStyle/>
        <a:p>
          <a:endParaRPr lang="en-US"/>
        </a:p>
      </dgm:t>
    </dgm:pt>
    <dgm:pt modelId="{FB6AAD97-BC18-AD44-9B77-7323F1FCEF17}">
      <dgm:prSet/>
      <dgm:spPr/>
      <dgm:t>
        <a:bodyPr/>
        <a:lstStyle/>
        <a:p>
          <a:r>
            <a:rPr lang="en-US"/>
            <a:t>Podcast</a:t>
          </a:r>
        </a:p>
      </dgm:t>
    </dgm:pt>
    <dgm:pt modelId="{FEF175BB-16ED-4F42-B269-3A25E1A69005}" type="parTrans" cxnId="{83ADFB78-D008-CA43-B419-DC4DFEE0E8E5}">
      <dgm:prSet/>
      <dgm:spPr/>
      <dgm:t>
        <a:bodyPr/>
        <a:lstStyle/>
        <a:p>
          <a:endParaRPr lang="en-US"/>
        </a:p>
      </dgm:t>
    </dgm:pt>
    <dgm:pt modelId="{5B4D5FCB-7976-B04B-9FA8-0DC92247650E}" type="sibTrans" cxnId="{83ADFB78-D008-CA43-B419-DC4DFEE0E8E5}">
      <dgm:prSet/>
      <dgm:spPr/>
      <dgm:t>
        <a:bodyPr/>
        <a:lstStyle/>
        <a:p>
          <a:endParaRPr lang="en-US"/>
        </a:p>
      </dgm:t>
    </dgm:pt>
    <dgm:pt modelId="{703D08A4-D273-5F42-8A6E-D06E7998A3DE}">
      <dgm:prSet/>
      <dgm:spPr/>
      <dgm:t>
        <a:bodyPr/>
        <a:lstStyle/>
        <a:p>
          <a:r>
            <a:rPr lang="en-US"/>
            <a:t>3 episodes</a:t>
          </a:r>
        </a:p>
      </dgm:t>
    </dgm:pt>
    <dgm:pt modelId="{3F3CFB4A-300F-6E4B-A1B3-BCB9204E06D5}" type="parTrans" cxnId="{EFF423AB-05F2-E548-BA52-736C3A198B5D}">
      <dgm:prSet/>
      <dgm:spPr/>
      <dgm:t>
        <a:bodyPr/>
        <a:lstStyle/>
        <a:p>
          <a:endParaRPr lang="en-US"/>
        </a:p>
      </dgm:t>
    </dgm:pt>
    <dgm:pt modelId="{CA3A619F-A671-3F4B-B376-F6D26D71F293}" type="sibTrans" cxnId="{EFF423AB-05F2-E548-BA52-736C3A198B5D}">
      <dgm:prSet/>
      <dgm:spPr/>
      <dgm:t>
        <a:bodyPr/>
        <a:lstStyle/>
        <a:p>
          <a:endParaRPr lang="en-US"/>
        </a:p>
      </dgm:t>
    </dgm:pt>
    <dgm:pt modelId="{9CF86343-8303-1240-BBE9-AFA17C6C814D}">
      <dgm:prSet/>
      <dgm:spPr/>
      <dgm:t>
        <a:bodyPr/>
        <a:lstStyle/>
        <a:p>
          <a:r>
            <a:rPr lang="en-US"/>
            <a:t>Other resources</a:t>
          </a:r>
        </a:p>
      </dgm:t>
    </dgm:pt>
    <dgm:pt modelId="{7404D4A8-B0D7-3447-8FF0-F079501C18DC}" type="parTrans" cxnId="{88807552-6148-D245-B0D8-39450B3BF41D}">
      <dgm:prSet/>
      <dgm:spPr/>
      <dgm:t>
        <a:bodyPr/>
        <a:lstStyle/>
        <a:p>
          <a:endParaRPr lang="en-US"/>
        </a:p>
      </dgm:t>
    </dgm:pt>
    <dgm:pt modelId="{70E20318-57D0-BF46-9BC0-4D4C247CDA51}" type="sibTrans" cxnId="{88807552-6148-D245-B0D8-39450B3BF41D}">
      <dgm:prSet/>
      <dgm:spPr/>
      <dgm:t>
        <a:bodyPr/>
        <a:lstStyle/>
        <a:p>
          <a:endParaRPr lang="en-US"/>
        </a:p>
      </dgm:t>
    </dgm:pt>
    <dgm:pt modelId="{3D59C487-952D-8040-8C5D-EBC8B284FFB7}">
      <dgm:prSet/>
      <dgm:spPr/>
      <dgm:t>
        <a:bodyPr/>
        <a:lstStyle/>
        <a:p>
          <a:r>
            <a:rPr lang="en-US"/>
            <a:t>Who are we?</a:t>
          </a:r>
        </a:p>
      </dgm:t>
    </dgm:pt>
    <dgm:pt modelId="{B614FD60-F14E-8844-8862-A96D4272E19B}" type="parTrans" cxnId="{AFC31398-3981-1E49-ABFF-DC9FA85B90EB}">
      <dgm:prSet/>
      <dgm:spPr/>
      <dgm:t>
        <a:bodyPr/>
        <a:lstStyle/>
        <a:p>
          <a:endParaRPr lang="en-US"/>
        </a:p>
      </dgm:t>
    </dgm:pt>
    <dgm:pt modelId="{A64E5C76-0983-894E-8781-ABB5CD55F8B7}" type="sibTrans" cxnId="{AFC31398-3981-1E49-ABFF-DC9FA85B90EB}">
      <dgm:prSet/>
      <dgm:spPr/>
      <dgm:t>
        <a:bodyPr/>
        <a:lstStyle/>
        <a:p>
          <a:endParaRPr lang="en-US"/>
        </a:p>
      </dgm:t>
    </dgm:pt>
    <dgm:pt modelId="{73017DCC-47D3-7D46-8524-DEA205C03D44}">
      <dgm:prSet/>
      <dgm:spPr/>
      <dgm:t>
        <a:bodyPr/>
        <a:lstStyle/>
        <a:p>
          <a:r>
            <a:rPr lang="en-US"/>
            <a:t>Sources</a:t>
          </a:r>
        </a:p>
      </dgm:t>
    </dgm:pt>
    <dgm:pt modelId="{3E5638B1-1A29-2D47-AC91-3E5A6187CBAE}" type="parTrans" cxnId="{57261E81-2AC8-7842-B227-CE9924D31555}">
      <dgm:prSet/>
      <dgm:spPr/>
      <dgm:t>
        <a:bodyPr/>
        <a:lstStyle/>
        <a:p>
          <a:endParaRPr lang="en-US"/>
        </a:p>
      </dgm:t>
    </dgm:pt>
    <dgm:pt modelId="{CCA42456-1BF7-6943-9C40-2DE6756E79E0}" type="sibTrans" cxnId="{57261E81-2AC8-7842-B227-CE9924D31555}">
      <dgm:prSet/>
      <dgm:spPr/>
      <dgm:t>
        <a:bodyPr/>
        <a:lstStyle/>
        <a:p>
          <a:endParaRPr lang="en-US"/>
        </a:p>
      </dgm:t>
    </dgm:pt>
    <dgm:pt modelId="{C746871C-44FC-3348-899E-76B74C55CC98}">
      <dgm:prSet/>
      <dgm:spPr/>
      <dgm:t>
        <a:bodyPr/>
        <a:lstStyle/>
        <a:p>
          <a:r>
            <a:rPr lang="en-US"/>
            <a:t>General menu</a:t>
          </a:r>
        </a:p>
      </dgm:t>
    </dgm:pt>
    <dgm:pt modelId="{0921F8DD-1F73-3B4A-A377-5E6A979C5DA8}" type="parTrans" cxnId="{714B1320-24F6-A446-B993-BABF656AB399}">
      <dgm:prSet/>
      <dgm:spPr/>
      <dgm:t>
        <a:bodyPr/>
        <a:lstStyle/>
        <a:p>
          <a:endParaRPr lang="en-US"/>
        </a:p>
      </dgm:t>
    </dgm:pt>
    <dgm:pt modelId="{60FCC3EC-CBAA-3F42-84B7-A55675A3379B}" type="sibTrans" cxnId="{714B1320-24F6-A446-B993-BABF656AB399}">
      <dgm:prSet/>
      <dgm:spPr/>
      <dgm:t>
        <a:bodyPr/>
        <a:lstStyle/>
        <a:p>
          <a:endParaRPr lang="en-US"/>
        </a:p>
      </dgm:t>
    </dgm:pt>
    <dgm:pt modelId="{77F88293-A24A-6E46-B8FC-09B0DCADF171}">
      <dgm:prSet/>
      <dgm:spPr/>
      <dgm:t>
        <a:bodyPr/>
        <a:lstStyle/>
        <a:p>
          <a:r>
            <a:rPr lang="en-US"/>
            <a:t>Contact</a:t>
          </a:r>
        </a:p>
      </dgm:t>
    </dgm:pt>
    <dgm:pt modelId="{33244DB0-43D0-F942-B4B5-C37AF7098014}" type="parTrans" cxnId="{AECF5A14-2C88-9E45-BA9B-04BBCE976C35}">
      <dgm:prSet/>
      <dgm:spPr/>
      <dgm:t>
        <a:bodyPr/>
        <a:lstStyle/>
        <a:p>
          <a:endParaRPr lang="en-US"/>
        </a:p>
      </dgm:t>
    </dgm:pt>
    <dgm:pt modelId="{3BA4B3C9-86C4-754E-88B9-2DF29B78252C}" type="sibTrans" cxnId="{AECF5A14-2C88-9E45-BA9B-04BBCE976C35}">
      <dgm:prSet/>
      <dgm:spPr/>
      <dgm:t>
        <a:bodyPr/>
        <a:lstStyle/>
        <a:p>
          <a:endParaRPr lang="en-US"/>
        </a:p>
      </dgm:t>
    </dgm:pt>
    <dgm:pt modelId="{4474B150-7E53-A54F-A91B-2DCAD57360C9}">
      <dgm:prSet/>
      <dgm:spPr/>
      <dgm:t>
        <a:bodyPr/>
        <a:lstStyle/>
        <a:p>
          <a:r>
            <a:rPr lang="en-US"/>
            <a:t>Blog</a:t>
          </a:r>
        </a:p>
      </dgm:t>
    </dgm:pt>
    <dgm:pt modelId="{3B457C16-B2F3-454E-BEC6-6A3230B375E2}" type="parTrans" cxnId="{5178292A-6240-5441-8D62-85EF49905D99}">
      <dgm:prSet/>
      <dgm:spPr/>
      <dgm:t>
        <a:bodyPr/>
        <a:lstStyle/>
        <a:p>
          <a:endParaRPr lang="en-US"/>
        </a:p>
      </dgm:t>
    </dgm:pt>
    <dgm:pt modelId="{4D4F793A-5A67-BA44-9D7C-5F68D13D8861}" type="sibTrans" cxnId="{5178292A-6240-5441-8D62-85EF49905D99}">
      <dgm:prSet/>
      <dgm:spPr/>
      <dgm:t>
        <a:bodyPr/>
        <a:lstStyle/>
        <a:p>
          <a:endParaRPr lang="en-US"/>
        </a:p>
      </dgm:t>
    </dgm:pt>
    <dgm:pt modelId="{AAEA044C-C3D3-0E43-BCD0-2381D213D4D0}">
      <dgm:prSet/>
      <dgm:spPr/>
      <dgm:t>
        <a:bodyPr/>
        <a:lstStyle/>
        <a:p>
          <a:r>
            <a:rPr lang="en-US"/>
            <a:t>6 Entries</a:t>
          </a:r>
        </a:p>
      </dgm:t>
    </dgm:pt>
    <dgm:pt modelId="{380359B1-2B1A-9C45-B788-93AE7960EB2A}" type="parTrans" cxnId="{93C71B04-9AE4-AF45-A559-B41E9A49AA10}">
      <dgm:prSet/>
      <dgm:spPr/>
      <dgm:t>
        <a:bodyPr/>
        <a:lstStyle/>
        <a:p>
          <a:endParaRPr lang="en-US"/>
        </a:p>
      </dgm:t>
    </dgm:pt>
    <dgm:pt modelId="{38642203-4B22-0845-A2D1-F87131C3FD12}" type="sibTrans" cxnId="{93C71B04-9AE4-AF45-A559-B41E9A49AA10}">
      <dgm:prSet/>
      <dgm:spPr/>
      <dgm:t>
        <a:bodyPr/>
        <a:lstStyle/>
        <a:p>
          <a:endParaRPr lang="en-US"/>
        </a:p>
      </dgm:t>
    </dgm:pt>
    <dgm:pt modelId="{2FDB106F-22C6-9E45-A92D-4A5861A0880F}" type="pres">
      <dgm:prSet presAssocID="{F0D8AB83-AE67-454F-9A9F-C0DAC6C891E9}" presName="diagram" presStyleCnt="0">
        <dgm:presLayoutVars>
          <dgm:chPref val="1"/>
          <dgm:dir/>
          <dgm:animOne val="branch"/>
          <dgm:animLvl val="lvl"/>
          <dgm:resizeHandles val="exact"/>
        </dgm:presLayoutVars>
      </dgm:prSet>
      <dgm:spPr/>
    </dgm:pt>
    <dgm:pt modelId="{44814FAA-69C4-0B42-91C1-328A6FE9B802}" type="pres">
      <dgm:prSet presAssocID="{13955E27-4DE7-784E-BCFB-D93A88298A49}" presName="root1" presStyleCnt="0"/>
      <dgm:spPr/>
    </dgm:pt>
    <dgm:pt modelId="{F359E150-00CC-1A4D-946F-F9D1D4B0057D}" type="pres">
      <dgm:prSet presAssocID="{13955E27-4DE7-784E-BCFB-D93A88298A49}" presName="LevelOneTextNode" presStyleLbl="node0" presStyleIdx="0" presStyleCnt="1">
        <dgm:presLayoutVars>
          <dgm:chPref val="3"/>
        </dgm:presLayoutVars>
      </dgm:prSet>
      <dgm:spPr/>
    </dgm:pt>
    <dgm:pt modelId="{14542B0C-62ED-BA49-8154-B7FC3ACFBB5A}" type="pres">
      <dgm:prSet presAssocID="{13955E27-4DE7-784E-BCFB-D93A88298A49}" presName="level2hierChild" presStyleCnt="0"/>
      <dgm:spPr/>
    </dgm:pt>
    <dgm:pt modelId="{0A3BDACE-29C4-DE45-8BC0-ECA940AE8DAD}" type="pres">
      <dgm:prSet presAssocID="{0921F8DD-1F73-3B4A-A377-5E6A979C5DA8}" presName="conn2-1" presStyleLbl="parChTrans1D2" presStyleIdx="0" presStyleCnt="2"/>
      <dgm:spPr/>
    </dgm:pt>
    <dgm:pt modelId="{F41CB203-05C6-A046-B671-36F9948E6D13}" type="pres">
      <dgm:prSet presAssocID="{0921F8DD-1F73-3B4A-A377-5E6A979C5DA8}" presName="connTx" presStyleLbl="parChTrans1D2" presStyleIdx="0" presStyleCnt="2"/>
      <dgm:spPr/>
    </dgm:pt>
    <dgm:pt modelId="{B6B47B70-BF2C-A541-ADDB-5995E16755B0}" type="pres">
      <dgm:prSet presAssocID="{C746871C-44FC-3348-899E-76B74C55CC98}" presName="root2" presStyleCnt="0"/>
      <dgm:spPr/>
    </dgm:pt>
    <dgm:pt modelId="{E7775904-576D-3F46-B3FE-625689B2E3AB}" type="pres">
      <dgm:prSet presAssocID="{C746871C-44FC-3348-899E-76B74C55CC98}" presName="LevelTwoTextNode" presStyleLbl="node2" presStyleIdx="0" presStyleCnt="2">
        <dgm:presLayoutVars>
          <dgm:chPref val="3"/>
        </dgm:presLayoutVars>
      </dgm:prSet>
      <dgm:spPr/>
    </dgm:pt>
    <dgm:pt modelId="{6AF9B6F9-4DB1-8041-B548-196018A697FB}" type="pres">
      <dgm:prSet presAssocID="{C746871C-44FC-3348-899E-76B74C55CC98}" presName="level3hierChild" presStyleCnt="0"/>
      <dgm:spPr/>
    </dgm:pt>
    <dgm:pt modelId="{EECF0B6B-EAE4-E445-BE94-F534610955E3}" type="pres">
      <dgm:prSet presAssocID="{BAC63945-780F-954D-86F9-5625DFDD15EB}" presName="conn2-1" presStyleLbl="parChTrans1D3" presStyleIdx="0" presStyleCnt="5"/>
      <dgm:spPr/>
    </dgm:pt>
    <dgm:pt modelId="{578D476E-0ABC-6D41-BDA1-0BB70B4B025D}" type="pres">
      <dgm:prSet presAssocID="{BAC63945-780F-954D-86F9-5625DFDD15EB}" presName="connTx" presStyleLbl="parChTrans1D3" presStyleIdx="0" presStyleCnt="5"/>
      <dgm:spPr/>
    </dgm:pt>
    <dgm:pt modelId="{CBE7E884-C2A1-8041-B17A-A53099A655D7}" type="pres">
      <dgm:prSet presAssocID="{7B49091B-E586-964A-8F5A-85548155C7FF}" presName="root2" presStyleCnt="0"/>
      <dgm:spPr/>
    </dgm:pt>
    <dgm:pt modelId="{00E71F8D-054A-9747-B2A1-BA9591C9A083}" type="pres">
      <dgm:prSet presAssocID="{7B49091B-E586-964A-8F5A-85548155C7FF}" presName="LevelTwoTextNode" presStyleLbl="node3" presStyleIdx="0" presStyleCnt="5">
        <dgm:presLayoutVars>
          <dgm:chPref val="3"/>
        </dgm:presLayoutVars>
      </dgm:prSet>
      <dgm:spPr/>
    </dgm:pt>
    <dgm:pt modelId="{D3ECAB27-6464-AB4E-8FC9-F708EC3E3442}" type="pres">
      <dgm:prSet presAssocID="{7B49091B-E586-964A-8F5A-85548155C7FF}" presName="level3hierChild" presStyleCnt="0"/>
      <dgm:spPr/>
    </dgm:pt>
    <dgm:pt modelId="{9F038CCD-21F9-7E49-8E73-85752116C2B7}" type="pres">
      <dgm:prSet presAssocID="{B614FD60-F14E-8844-8862-A96D4272E19B}" presName="conn2-1" presStyleLbl="parChTrans1D4" presStyleIdx="0" presStyleCnt="7"/>
      <dgm:spPr/>
    </dgm:pt>
    <dgm:pt modelId="{8F649622-BB30-3B4C-8670-62AE7B58D9E7}" type="pres">
      <dgm:prSet presAssocID="{B614FD60-F14E-8844-8862-A96D4272E19B}" presName="connTx" presStyleLbl="parChTrans1D4" presStyleIdx="0" presStyleCnt="7"/>
      <dgm:spPr/>
    </dgm:pt>
    <dgm:pt modelId="{315523E7-465A-B94F-A385-F3A6F241B70C}" type="pres">
      <dgm:prSet presAssocID="{3D59C487-952D-8040-8C5D-EBC8B284FFB7}" presName="root2" presStyleCnt="0"/>
      <dgm:spPr/>
    </dgm:pt>
    <dgm:pt modelId="{37BD97F9-D264-1343-9B27-4EC89829AB31}" type="pres">
      <dgm:prSet presAssocID="{3D59C487-952D-8040-8C5D-EBC8B284FFB7}" presName="LevelTwoTextNode" presStyleLbl="node4" presStyleIdx="0" presStyleCnt="7">
        <dgm:presLayoutVars>
          <dgm:chPref val="3"/>
        </dgm:presLayoutVars>
      </dgm:prSet>
      <dgm:spPr/>
    </dgm:pt>
    <dgm:pt modelId="{48FB9F60-A1B0-9444-94EA-BC482A5B294C}" type="pres">
      <dgm:prSet presAssocID="{3D59C487-952D-8040-8C5D-EBC8B284FFB7}" presName="level3hierChild" presStyleCnt="0"/>
      <dgm:spPr/>
    </dgm:pt>
    <dgm:pt modelId="{4D96EA9E-16F4-9849-82B0-2F345700E52A}" type="pres">
      <dgm:prSet presAssocID="{3E5638B1-1A29-2D47-AC91-3E5A6187CBAE}" presName="conn2-1" presStyleLbl="parChTrans1D4" presStyleIdx="1" presStyleCnt="7"/>
      <dgm:spPr/>
    </dgm:pt>
    <dgm:pt modelId="{E16B466D-113E-1648-BFD1-76D88E939B26}" type="pres">
      <dgm:prSet presAssocID="{3E5638B1-1A29-2D47-AC91-3E5A6187CBAE}" presName="connTx" presStyleLbl="parChTrans1D4" presStyleIdx="1" presStyleCnt="7"/>
      <dgm:spPr/>
    </dgm:pt>
    <dgm:pt modelId="{EE3C3336-A183-BC4A-8D1C-11BAEA3A76B8}" type="pres">
      <dgm:prSet presAssocID="{73017DCC-47D3-7D46-8524-DEA205C03D44}" presName="root2" presStyleCnt="0"/>
      <dgm:spPr/>
    </dgm:pt>
    <dgm:pt modelId="{900DE22E-0172-ED45-A0D4-B11E9063EE62}" type="pres">
      <dgm:prSet presAssocID="{73017DCC-47D3-7D46-8524-DEA205C03D44}" presName="LevelTwoTextNode" presStyleLbl="node4" presStyleIdx="1" presStyleCnt="7">
        <dgm:presLayoutVars>
          <dgm:chPref val="3"/>
        </dgm:presLayoutVars>
      </dgm:prSet>
      <dgm:spPr/>
    </dgm:pt>
    <dgm:pt modelId="{B5109A05-9889-0341-BF28-EE00841AE616}" type="pres">
      <dgm:prSet presAssocID="{73017DCC-47D3-7D46-8524-DEA205C03D44}" presName="level3hierChild" presStyleCnt="0"/>
      <dgm:spPr/>
    </dgm:pt>
    <dgm:pt modelId="{F5924E02-7EB8-9F4D-B517-6401478261C0}" type="pres">
      <dgm:prSet presAssocID="{00465D48-57F3-EE4C-8B62-84E3F89F36B2}" presName="conn2-1" presStyleLbl="parChTrans1D3" presStyleIdx="1" presStyleCnt="5"/>
      <dgm:spPr/>
    </dgm:pt>
    <dgm:pt modelId="{DD00554A-69F5-4947-986C-9B31D2B9C6A8}" type="pres">
      <dgm:prSet presAssocID="{00465D48-57F3-EE4C-8B62-84E3F89F36B2}" presName="connTx" presStyleLbl="parChTrans1D3" presStyleIdx="1" presStyleCnt="5"/>
      <dgm:spPr/>
    </dgm:pt>
    <dgm:pt modelId="{795806BA-708C-0B47-ADB3-C8C57DDE30CC}" type="pres">
      <dgm:prSet presAssocID="{1177DBB8-CE02-EC47-AAA7-67188705C251}" presName="root2" presStyleCnt="0"/>
      <dgm:spPr/>
    </dgm:pt>
    <dgm:pt modelId="{BAE7EA37-0C86-994F-AA7E-C2D000A682D3}" type="pres">
      <dgm:prSet presAssocID="{1177DBB8-CE02-EC47-AAA7-67188705C251}" presName="LevelTwoTextNode" presStyleLbl="node3" presStyleIdx="1" presStyleCnt="5">
        <dgm:presLayoutVars>
          <dgm:chPref val="3"/>
        </dgm:presLayoutVars>
      </dgm:prSet>
      <dgm:spPr/>
    </dgm:pt>
    <dgm:pt modelId="{8F424600-519B-5B4F-82B4-EA299514C805}" type="pres">
      <dgm:prSet presAssocID="{1177DBB8-CE02-EC47-AAA7-67188705C251}" presName="level3hierChild" presStyleCnt="0"/>
      <dgm:spPr/>
    </dgm:pt>
    <dgm:pt modelId="{CD64A489-E517-FA47-8803-C6737331532B}" type="pres">
      <dgm:prSet presAssocID="{4A7EF12D-F7D4-F642-A8C2-626519C7D80E}" presName="conn2-1" presStyleLbl="parChTrans1D4" presStyleIdx="2" presStyleCnt="7"/>
      <dgm:spPr/>
    </dgm:pt>
    <dgm:pt modelId="{24ED20E4-D46C-9C40-B06A-4A6604527169}" type="pres">
      <dgm:prSet presAssocID="{4A7EF12D-F7D4-F642-A8C2-626519C7D80E}" presName="connTx" presStyleLbl="parChTrans1D4" presStyleIdx="2" presStyleCnt="7"/>
      <dgm:spPr/>
    </dgm:pt>
    <dgm:pt modelId="{CC51DCA4-7F1F-FB4F-A3DD-A8EF77C402CF}" type="pres">
      <dgm:prSet presAssocID="{1701F23A-2C43-5248-B48C-F75F01CD3796}" presName="root2" presStyleCnt="0"/>
      <dgm:spPr/>
    </dgm:pt>
    <dgm:pt modelId="{835CFC33-BEDE-CE41-ACF9-ACB1A583B376}" type="pres">
      <dgm:prSet presAssocID="{1701F23A-2C43-5248-B48C-F75F01CD3796}" presName="LevelTwoTextNode" presStyleLbl="node4" presStyleIdx="2" presStyleCnt="7">
        <dgm:presLayoutVars>
          <dgm:chPref val="3"/>
        </dgm:presLayoutVars>
      </dgm:prSet>
      <dgm:spPr/>
    </dgm:pt>
    <dgm:pt modelId="{3C58B33A-88F1-6048-8190-52C23D357162}" type="pres">
      <dgm:prSet presAssocID="{1701F23A-2C43-5248-B48C-F75F01CD3796}" presName="level3hierChild" presStyleCnt="0"/>
      <dgm:spPr/>
    </dgm:pt>
    <dgm:pt modelId="{ECFBE645-3D5F-8A40-A4E5-AB9FD3CD968C}" type="pres">
      <dgm:prSet presAssocID="{252DE34C-B264-2E4E-9412-C4BF025B021F}" presName="conn2-1" presStyleLbl="parChTrans1D4" presStyleIdx="3" presStyleCnt="7"/>
      <dgm:spPr/>
    </dgm:pt>
    <dgm:pt modelId="{844F0D9B-050F-8B43-833A-EC059233F556}" type="pres">
      <dgm:prSet presAssocID="{252DE34C-B264-2E4E-9412-C4BF025B021F}" presName="connTx" presStyleLbl="parChTrans1D4" presStyleIdx="3" presStyleCnt="7"/>
      <dgm:spPr/>
    </dgm:pt>
    <dgm:pt modelId="{F11CDD10-438A-FF41-9C63-C10EA4FA3878}" type="pres">
      <dgm:prSet presAssocID="{7CC8C5D7-FCE7-D941-904A-E9FECAFDBE87}" presName="root2" presStyleCnt="0"/>
      <dgm:spPr/>
    </dgm:pt>
    <dgm:pt modelId="{5B98503C-AC85-B14B-B5AF-E4EBDBCDE28F}" type="pres">
      <dgm:prSet presAssocID="{7CC8C5D7-FCE7-D941-904A-E9FECAFDBE87}" presName="LevelTwoTextNode" presStyleLbl="node4" presStyleIdx="3" presStyleCnt="7">
        <dgm:presLayoutVars>
          <dgm:chPref val="3"/>
        </dgm:presLayoutVars>
      </dgm:prSet>
      <dgm:spPr/>
    </dgm:pt>
    <dgm:pt modelId="{843B3F0D-0EC7-654E-902F-AA9A1BD31D27}" type="pres">
      <dgm:prSet presAssocID="{7CC8C5D7-FCE7-D941-904A-E9FECAFDBE87}" presName="level3hierChild" presStyleCnt="0"/>
      <dgm:spPr/>
    </dgm:pt>
    <dgm:pt modelId="{606DAB23-63F8-5246-8507-6C81A40C4FB7}" type="pres">
      <dgm:prSet presAssocID="{2A6D0850-7837-4F4E-BE5D-5BB9D01D0E0A}" presName="conn2-1" presStyleLbl="parChTrans1D4" presStyleIdx="4" presStyleCnt="7"/>
      <dgm:spPr/>
    </dgm:pt>
    <dgm:pt modelId="{15C58666-BCFC-4946-BDB3-6747DA73E10E}" type="pres">
      <dgm:prSet presAssocID="{2A6D0850-7837-4F4E-BE5D-5BB9D01D0E0A}" presName="connTx" presStyleLbl="parChTrans1D4" presStyleIdx="4" presStyleCnt="7"/>
      <dgm:spPr/>
    </dgm:pt>
    <dgm:pt modelId="{3D850DCD-0419-4A4F-876F-9F8F35A155A0}" type="pres">
      <dgm:prSet presAssocID="{E759FC22-CF9C-3140-9CDD-AD4F91423231}" presName="root2" presStyleCnt="0"/>
      <dgm:spPr/>
    </dgm:pt>
    <dgm:pt modelId="{95FB7E27-86A3-9941-B745-6D95BB7C3E16}" type="pres">
      <dgm:prSet presAssocID="{E759FC22-CF9C-3140-9CDD-AD4F91423231}" presName="LevelTwoTextNode" presStyleLbl="node4" presStyleIdx="4" presStyleCnt="7">
        <dgm:presLayoutVars>
          <dgm:chPref val="3"/>
        </dgm:presLayoutVars>
      </dgm:prSet>
      <dgm:spPr/>
    </dgm:pt>
    <dgm:pt modelId="{016410B9-593E-B647-85DB-EB992BEF5AB6}" type="pres">
      <dgm:prSet presAssocID="{E759FC22-CF9C-3140-9CDD-AD4F91423231}" presName="level3hierChild" presStyleCnt="0"/>
      <dgm:spPr/>
    </dgm:pt>
    <dgm:pt modelId="{4ACAB336-4784-A548-B9A3-C72720A10DCD}" type="pres">
      <dgm:prSet presAssocID="{FEF175BB-16ED-4F42-B269-3A25E1A69005}" presName="conn2-1" presStyleLbl="parChTrans1D3" presStyleIdx="2" presStyleCnt="5"/>
      <dgm:spPr/>
    </dgm:pt>
    <dgm:pt modelId="{63D3E908-1B18-F441-9B77-33992B631139}" type="pres">
      <dgm:prSet presAssocID="{FEF175BB-16ED-4F42-B269-3A25E1A69005}" presName="connTx" presStyleLbl="parChTrans1D3" presStyleIdx="2" presStyleCnt="5"/>
      <dgm:spPr/>
    </dgm:pt>
    <dgm:pt modelId="{846F8E42-E62A-BB4D-AEC9-A866FD3B5EF7}" type="pres">
      <dgm:prSet presAssocID="{FB6AAD97-BC18-AD44-9B77-7323F1FCEF17}" presName="root2" presStyleCnt="0"/>
      <dgm:spPr/>
    </dgm:pt>
    <dgm:pt modelId="{8357782E-F6F4-8047-9B74-D87F686E7863}" type="pres">
      <dgm:prSet presAssocID="{FB6AAD97-BC18-AD44-9B77-7323F1FCEF17}" presName="LevelTwoTextNode" presStyleLbl="node3" presStyleIdx="2" presStyleCnt="5">
        <dgm:presLayoutVars>
          <dgm:chPref val="3"/>
        </dgm:presLayoutVars>
      </dgm:prSet>
      <dgm:spPr/>
    </dgm:pt>
    <dgm:pt modelId="{4EDFFE2D-32E2-A54C-86B1-3B4F4779D731}" type="pres">
      <dgm:prSet presAssocID="{FB6AAD97-BC18-AD44-9B77-7323F1FCEF17}" presName="level3hierChild" presStyleCnt="0"/>
      <dgm:spPr/>
    </dgm:pt>
    <dgm:pt modelId="{FD89FF23-2A4C-7945-AEEF-95E2559343A3}" type="pres">
      <dgm:prSet presAssocID="{3F3CFB4A-300F-6E4B-A1B3-BCB9204E06D5}" presName="conn2-1" presStyleLbl="parChTrans1D4" presStyleIdx="5" presStyleCnt="7"/>
      <dgm:spPr/>
    </dgm:pt>
    <dgm:pt modelId="{99A81B39-7A39-AF46-8E8C-C7CD747CDD28}" type="pres">
      <dgm:prSet presAssocID="{3F3CFB4A-300F-6E4B-A1B3-BCB9204E06D5}" presName="connTx" presStyleLbl="parChTrans1D4" presStyleIdx="5" presStyleCnt="7"/>
      <dgm:spPr/>
    </dgm:pt>
    <dgm:pt modelId="{2829463E-1368-8942-80F5-533A672400A1}" type="pres">
      <dgm:prSet presAssocID="{703D08A4-D273-5F42-8A6E-D06E7998A3DE}" presName="root2" presStyleCnt="0"/>
      <dgm:spPr/>
    </dgm:pt>
    <dgm:pt modelId="{84E44166-12F5-E44C-9839-83234FA23480}" type="pres">
      <dgm:prSet presAssocID="{703D08A4-D273-5F42-8A6E-D06E7998A3DE}" presName="LevelTwoTextNode" presStyleLbl="node4" presStyleIdx="5" presStyleCnt="7">
        <dgm:presLayoutVars>
          <dgm:chPref val="3"/>
        </dgm:presLayoutVars>
      </dgm:prSet>
      <dgm:spPr/>
    </dgm:pt>
    <dgm:pt modelId="{1A769A45-53A4-544E-8EC3-02BC69843FEA}" type="pres">
      <dgm:prSet presAssocID="{703D08A4-D273-5F42-8A6E-D06E7998A3DE}" presName="level3hierChild" presStyleCnt="0"/>
      <dgm:spPr/>
    </dgm:pt>
    <dgm:pt modelId="{7B333F8C-A2FD-3944-BE3F-BB6CAEC9FFE9}" type="pres">
      <dgm:prSet presAssocID="{3B457C16-B2F3-454E-BEC6-6A3230B375E2}" presName="conn2-1" presStyleLbl="parChTrans1D3" presStyleIdx="3" presStyleCnt="5"/>
      <dgm:spPr/>
    </dgm:pt>
    <dgm:pt modelId="{07EEC100-C46F-A44F-A2CC-CC03CCD83636}" type="pres">
      <dgm:prSet presAssocID="{3B457C16-B2F3-454E-BEC6-6A3230B375E2}" presName="connTx" presStyleLbl="parChTrans1D3" presStyleIdx="3" presStyleCnt="5"/>
      <dgm:spPr/>
    </dgm:pt>
    <dgm:pt modelId="{8CB55C47-297C-C84F-8661-EA190EBE4295}" type="pres">
      <dgm:prSet presAssocID="{4474B150-7E53-A54F-A91B-2DCAD57360C9}" presName="root2" presStyleCnt="0"/>
      <dgm:spPr/>
    </dgm:pt>
    <dgm:pt modelId="{81BCA3B1-6B73-D14F-809B-A20339449390}" type="pres">
      <dgm:prSet presAssocID="{4474B150-7E53-A54F-A91B-2DCAD57360C9}" presName="LevelTwoTextNode" presStyleLbl="node3" presStyleIdx="3" presStyleCnt="5">
        <dgm:presLayoutVars>
          <dgm:chPref val="3"/>
        </dgm:presLayoutVars>
      </dgm:prSet>
      <dgm:spPr/>
    </dgm:pt>
    <dgm:pt modelId="{0946F93E-F1D8-B748-A4E7-9D8FBC52EB47}" type="pres">
      <dgm:prSet presAssocID="{4474B150-7E53-A54F-A91B-2DCAD57360C9}" presName="level3hierChild" presStyleCnt="0"/>
      <dgm:spPr/>
    </dgm:pt>
    <dgm:pt modelId="{2EA07140-A999-0B41-9A2A-B05BDE813E48}" type="pres">
      <dgm:prSet presAssocID="{380359B1-2B1A-9C45-B788-93AE7960EB2A}" presName="conn2-1" presStyleLbl="parChTrans1D4" presStyleIdx="6" presStyleCnt="7"/>
      <dgm:spPr/>
    </dgm:pt>
    <dgm:pt modelId="{C19B7D4A-A2DB-7341-B79B-EFEA09BBB5AB}" type="pres">
      <dgm:prSet presAssocID="{380359B1-2B1A-9C45-B788-93AE7960EB2A}" presName="connTx" presStyleLbl="parChTrans1D4" presStyleIdx="6" presStyleCnt="7"/>
      <dgm:spPr/>
    </dgm:pt>
    <dgm:pt modelId="{0F33C342-F050-494A-9A54-15A9A61B5E75}" type="pres">
      <dgm:prSet presAssocID="{AAEA044C-C3D3-0E43-BCD0-2381D213D4D0}" presName="root2" presStyleCnt="0"/>
      <dgm:spPr/>
    </dgm:pt>
    <dgm:pt modelId="{A245E908-72A3-1844-8DA5-644FCC9FA2B2}" type="pres">
      <dgm:prSet presAssocID="{AAEA044C-C3D3-0E43-BCD0-2381D213D4D0}" presName="LevelTwoTextNode" presStyleLbl="node4" presStyleIdx="6" presStyleCnt="7">
        <dgm:presLayoutVars>
          <dgm:chPref val="3"/>
        </dgm:presLayoutVars>
      </dgm:prSet>
      <dgm:spPr/>
    </dgm:pt>
    <dgm:pt modelId="{0A71AB24-EA2F-9F45-8C97-1CE1A324B8A5}" type="pres">
      <dgm:prSet presAssocID="{AAEA044C-C3D3-0E43-BCD0-2381D213D4D0}" presName="level3hierChild" presStyleCnt="0"/>
      <dgm:spPr/>
    </dgm:pt>
    <dgm:pt modelId="{F20E6061-BFC2-E74F-BA8A-9CA046DC4761}" type="pres">
      <dgm:prSet presAssocID="{7404D4A8-B0D7-3447-8FF0-F079501C18DC}" presName="conn2-1" presStyleLbl="parChTrans1D3" presStyleIdx="4" presStyleCnt="5"/>
      <dgm:spPr/>
    </dgm:pt>
    <dgm:pt modelId="{0D5F46C9-1D17-A24E-A461-9B2AF8EA47B9}" type="pres">
      <dgm:prSet presAssocID="{7404D4A8-B0D7-3447-8FF0-F079501C18DC}" presName="connTx" presStyleLbl="parChTrans1D3" presStyleIdx="4" presStyleCnt="5"/>
      <dgm:spPr/>
    </dgm:pt>
    <dgm:pt modelId="{479BB263-ED52-2F47-91DD-09EF0D0E8489}" type="pres">
      <dgm:prSet presAssocID="{9CF86343-8303-1240-BBE9-AFA17C6C814D}" presName="root2" presStyleCnt="0"/>
      <dgm:spPr/>
    </dgm:pt>
    <dgm:pt modelId="{50CF4B33-DF00-8A45-B53B-2C8DC4E59CD8}" type="pres">
      <dgm:prSet presAssocID="{9CF86343-8303-1240-BBE9-AFA17C6C814D}" presName="LevelTwoTextNode" presStyleLbl="node3" presStyleIdx="4" presStyleCnt="5">
        <dgm:presLayoutVars>
          <dgm:chPref val="3"/>
        </dgm:presLayoutVars>
      </dgm:prSet>
      <dgm:spPr/>
    </dgm:pt>
    <dgm:pt modelId="{460416BA-3356-F440-A960-96558828DD24}" type="pres">
      <dgm:prSet presAssocID="{9CF86343-8303-1240-BBE9-AFA17C6C814D}" presName="level3hierChild" presStyleCnt="0"/>
      <dgm:spPr/>
    </dgm:pt>
    <dgm:pt modelId="{4C36E3FB-4568-884D-B9F1-6B8AA81BF674}" type="pres">
      <dgm:prSet presAssocID="{33244DB0-43D0-F942-B4B5-C37AF7098014}" presName="conn2-1" presStyleLbl="parChTrans1D2" presStyleIdx="1" presStyleCnt="2"/>
      <dgm:spPr/>
    </dgm:pt>
    <dgm:pt modelId="{384BEEDD-2926-DC44-950F-A0FAB942F103}" type="pres">
      <dgm:prSet presAssocID="{33244DB0-43D0-F942-B4B5-C37AF7098014}" presName="connTx" presStyleLbl="parChTrans1D2" presStyleIdx="1" presStyleCnt="2"/>
      <dgm:spPr/>
    </dgm:pt>
    <dgm:pt modelId="{5743A3A5-ECE8-3D4F-A257-14DEE7CC0954}" type="pres">
      <dgm:prSet presAssocID="{77F88293-A24A-6E46-B8FC-09B0DCADF171}" presName="root2" presStyleCnt="0"/>
      <dgm:spPr/>
    </dgm:pt>
    <dgm:pt modelId="{85323A0A-574C-C144-880C-3C73F476536F}" type="pres">
      <dgm:prSet presAssocID="{77F88293-A24A-6E46-B8FC-09B0DCADF171}" presName="LevelTwoTextNode" presStyleLbl="node2" presStyleIdx="1" presStyleCnt="2">
        <dgm:presLayoutVars>
          <dgm:chPref val="3"/>
        </dgm:presLayoutVars>
      </dgm:prSet>
      <dgm:spPr/>
    </dgm:pt>
    <dgm:pt modelId="{24BF2F15-34F5-D245-AF45-C08DF4E0EB34}" type="pres">
      <dgm:prSet presAssocID="{77F88293-A24A-6E46-B8FC-09B0DCADF171}" presName="level3hierChild" presStyleCnt="0"/>
      <dgm:spPr/>
    </dgm:pt>
  </dgm:ptLst>
  <dgm:cxnLst>
    <dgm:cxn modelId="{93C71B04-9AE4-AF45-A559-B41E9A49AA10}" srcId="{4474B150-7E53-A54F-A91B-2DCAD57360C9}" destId="{AAEA044C-C3D3-0E43-BCD0-2381D213D4D0}" srcOrd="0" destOrd="0" parTransId="{380359B1-2B1A-9C45-B788-93AE7960EB2A}" sibTransId="{38642203-4B22-0845-A2D1-F87131C3FD12}"/>
    <dgm:cxn modelId="{B7161005-1A44-EF4A-9BC0-E4140326C762}" type="presOf" srcId="{FB6AAD97-BC18-AD44-9B77-7323F1FCEF17}" destId="{8357782E-F6F4-8047-9B74-D87F686E7863}" srcOrd="0" destOrd="0" presId="urn:microsoft.com/office/officeart/2005/8/layout/hierarchy2"/>
    <dgm:cxn modelId="{35711D05-8045-FC49-BF04-423BA2C3849C}" type="presOf" srcId="{2A6D0850-7837-4F4E-BE5D-5BB9D01D0E0A}" destId="{606DAB23-63F8-5246-8507-6C81A40C4FB7}" srcOrd="0" destOrd="0" presId="urn:microsoft.com/office/officeart/2005/8/layout/hierarchy2"/>
    <dgm:cxn modelId="{7179D005-7F46-054B-AAF8-8DCF6C3CE4EE}" type="presOf" srcId="{3E5638B1-1A29-2D47-AC91-3E5A6187CBAE}" destId="{4D96EA9E-16F4-9849-82B0-2F345700E52A}" srcOrd="0" destOrd="0" presId="urn:microsoft.com/office/officeart/2005/8/layout/hierarchy2"/>
    <dgm:cxn modelId="{884AF70D-4478-8A4C-BA47-BEABA6C68336}" type="presOf" srcId="{252DE34C-B264-2E4E-9412-C4BF025B021F}" destId="{ECFBE645-3D5F-8A40-A4E5-AB9FD3CD968C}" srcOrd="0" destOrd="0" presId="urn:microsoft.com/office/officeart/2005/8/layout/hierarchy2"/>
    <dgm:cxn modelId="{AECF5A14-2C88-9E45-BA9B-04BBCE976C35}" srcId="{13955E27-4DE7-784E-BCFB-D93A88298A49}" destId="{77F88293-A24A-6E46-B8FC-09B0DCADF171}" srcOrd="1" destOrd="0" parTransId="{33244DB0-43D0-F942-B4B5-C37AF7098014}" sibTransId="{3BA4B3C9-86C4-754E-88B9-2DF29B78252C}"/>
    <dgm:cxn modelId="{79E58A14-AF55-5D40-B5FA-6426CD8A88C6}" srcId="{C746871C-44FC-3348-899E-76B74C55CC98}" destId="{1177DBB8-CE02-EC47-AAA7-67188705C251}" srcOrd="1" destOrd="0" parTransId="{00465D48-57F3-EE4C-8B62-84E3F89F36B2}" sibTransId="{6417FB57-D729-764D-9EC2-1E9E15D36084}"/>
    <dgm:cxn modelId="{8F6AF915-2606-8141-9C7F-5ECEB0EDECD7}" type="presOf" srcId="{33244DB0-43D0-F942-B4B5-C37AF7098014}" destId="{4C36E3FB-4568-884D-B9F1-6B8AA81BF674}" srcOrd="0" destOrd="0" presId="urn:microsoft.com/office/officeart/2005/8/layout/hierarchy2"/>
    <dgm:cxn modelId="{9A8F6B18-BCB5-754A-B2E5-CE4F57722CBD}" type="presOf" srcId="{33244DB0-43D0-F942-B4B5-C37AF7098014}" destId="{384BEEDD-2926-DC44-950F-A0FAB942F103}" srcOrd="1" destOrd="0" presId="urn:microsoft.com/office/officeart/2005/8/layout/hierarchy2"/>
    <dgm:cxn modelId="{B62D9A18-7AB1-EC43-A5B5-322436F0A8F2}" type="presOf" srcId="{7B49091B-E586-964A-8F5A-85548155C7FF}" destId="{00E71F8D-054A-9747-B2A1-BA9591C9A083}" srcOrd="0" destOrd="0" presId="urn:microsoft.com/office/officeart/2005/8/layout/hierarchy2"/>
    <dgm:cxn modelId="{714B1320-24F6-A446-B993-BABF656AB399}" srcId="{13955E27-4DE7-784E-BCFB-D93A88298A49}" destId="{C746871C-44FC-3348-899E-76B74C55CC98}" srcOrd="0" destOrd="0" parTransId="{0921F8DD-1F73-3B4A-A377-5E6A979C5DA8}" sibTransId="{60FCC3EC-CBAA-3F42-84B7-A55675A3379B}"/>
    <dgm:cxn modelId="{9CF57526-96B3-8F42-8F52-901582F4DDE4}" type="presOf" srcId="{380359B1-2B1A-9C45-B788-93AE7960EB2A}" destId="{C19B7D4A-A2DB-7341-B79B-EFEA09BBB5AB}" srcOrd="1" destOrd="0" presId="urn:microsoft.com/office/officeart/2005/8/layout/hierarchy2"/>
    <dgm:cxn modelId="{5178292A-6240-5441-8D62-85EF49905D99}" srcId="{C746871C-44FC-3348-899E-76B74C55CC98}" destId="{4474B150-7E53-A54F-A91B-2DCAD57360C9}" srcOrd="3" destOrd="0" parTransId="{3B457C16-B2F3-454E-BEC6-6A3230B375E2}" sibTransId="{4D4F793A-5A67-BA44-9D7C-5F68D13D8861}"/>
    <dgm:cxn modelId="{22D42A2D-0CD3-C249-A3B9-7F7DE1EA322B}" type="presOf" srcId="{4474B150-7E53-A54F-A91B-2DCAD57360C9}" destId="{81BCA3B1-6B73-D14F-809B-A20339449390}" srcOrd="0" destOrd="0" presId="urn:microsoft.com/office/officeart/2005/8/layout/hierarchy2"/>
    <dgm:cxn modelId="{85631B2F-B8B1-A648-8D84-FCD9AD714EA1}" type="presOf" srcId="{00465D48-57F3-EE4C-8B62-84E3F89F36B2}" destId="{F5924E02-7EB8-9F4D-B517-6401478261C0}" srcOrd="0" destOrd="0" presId="urn:microsoft.com/office/officeart/2005/8/layout/hierarchy2"/>
    <dgm:cxn modelId="{396F1031-D43B-C744-8BAF-9E18EC1E914C}" type="presOf" srcId="{3F3CFB4A-300F-6E4B-A1B3-BCB9204E06D5}" destId="{99A81B39-7A39-AF46-8E8C-C7CD747CDD28}" srcOrd="1" destOrd="0" presId="urn:microsoft.com/office/officeart/2005/8/layout/hierarchy2"/>
    <dgm:cxn modelId="{07EE9036-4B87-8049-9012-C9ADAE70CD65}" type="presOf" srcId="{3E5638B1-1A29-2D47-AC91-3E5A6187CBAE}" destId="{E16B466D-113E-1648-BFD1-76D88E939B26}" srcOrd="1" destOrd="0" presId="urn:microsoft.com/office/officeart/2005/8/layout/hierarchy2"/>
    <dgm:cxn modelId="{5DF5023B-BE23-E941-B1C2-13FAA2F5FEDE}" type="presOf" srcId="{FEF175BB-16ED-4F42-B269-3A25E1A69005}" destId="{4ACAB336-4784-A548-B9A3-C72720A10DCD}" srcOrd="0" destOrd="0" presId="urn:microsoft.com/office/officeart/2005/8/layout/hierarchy2"/>
    <dgm:cxn modelId="{41E6A73C-081D-2144-A8F4-FFAB1275580D}" type="presOf" srcId="{F0D8AB83-AE67-454F-9A9F-C0DAC6C891E9}" destId="{2FDB106F-22C6-9E45-A92D-4A5861A0880F}" srcOrd="0" destOrd="0" presId="urn:microsoft.com/office/officeart/2005/8/layout/hierarchy2"/>
    <dgm:cxn modelId="{22B73F43-0888-544B-8197-DE2F6B199FE2}" type="presOf" srcId="{FEF175BB-16ED-4F42-B269-3A25E1A69005}" destId="{63D3E908-1B18-F441-9B77-33992B631139}" srcOrd="1" destOrd="0" presId="urn:microsoft.com/office/officeart/2005/8/layout/hierarchy2"/>
    <dgm:cxn modelId="{B6F99F43-E971-1D40-A279-FA79394AF679}" type="presOf" srcId="{1177DBB8-CE02-EC47-AAA7-67188705C251}" destId="{BAE7EA37-0C86-994F-AA7E-C2D000A682D3}" srcOrd="0" destOrd="0" presId="urn:microsoft.com/office/officeart/2005/8/layout/hierarchy2"/>
    <dgm:cxn modelId="{88807552-6148-D245-B0D8-39450B3BF41D}" srcId="{C746871C-44FC-3348-899E-76B74C55CC98}" destId="{9CF86343-8303-1240-BBE9-AFA17C6C814D}" srcOrd="4" destOrd="0" parTransId="{7404D4A8-B0D7-3447-8FF0-F079501C18DC}" sibTransId="{70E20318-57D0-BF46-9BC0-4D4C247CDA51}"/>
    <dgm:cxn modelId="{8420165E-C5BF-454B-8412-DBE0CD3FB7E8}" type="presOf" srcId="{7CC8C5D7-FCE7-D941-904A-E9FECAFDBE87}" destId="{5B98503C-AC85-B14B-B5AF-E4EBDBCDE28F}" srcOrd="0" destOrd="0" presId="urn:microsoft.com/office/officeart/2005/8/layout/hierarchy2"/>
    <dgm:cxn modelId="{EBFACD5F-B125-DD4B-8897-1D8B5FCF9A18}" type="presOf" srcId="{3D59C487-952D-8040-8C5D-EBC8B284FFB7}" destId="{37BD97F9-D264-1343-9B27-4EC89829AB31}" srcOrd="0" destOrd="0" presId="urn:microsoft.com/office/officeart/2005/8/layout/hierarchy2"/>
    <dgm:cxn modelId="{9D6D9F63-2567-0043-821B-863E2FDB1862}" type="presOf" srcId="{BAC63945-780F-954D-86F9-5625DFDD15EB}" destId="{EECF0B6B-EAE4-E445-BE94-F534610955E3}" srcOrd="0" destOrd="0" presId="urn:microsoft.com/office/officeart/2005/8/layout/hierarchy2"/>
    <dgm:cxn modelId="{C1452B64-C034-F84B-8928-38CD71F70A51}" type="presOf" srcId="{3B457C16-B2F3-454E-BEC6-6A3230B375E2}" destId="{07EEC100-C46F-A44F-A2CC-CC03CCD83636}" srcOrd="1" destOrd="0" presId="urn:microsoft.com/office/officeart/2005/8/layout/hierarchy2"/>
    <dgm:cxn modelId="{5FBD0870-FBB7-2644-B62E-55FCBD029014}" type="presOf" srcId="{E759FC22-CF9C-3140-9CDD-AD4F91423231}" destId="{95FB7E27-86A3-9941-B745-6D95BB7C3E16}" srcOrd="0" destOrd="0" presId="urn:microsoft.com/office/officeart/2005/8/layout/hierarchy2"/>
    <dgm:cxn modelId="{CD8BA274-8D1C-D64B-AFA6-95667F98FD6C}" type="presOf" srcId="{B614FD60-F14E-8844-8862-A96D4272E19B}" destId="{9F038CCD-21F9-7E49-8E73-85752116C2B7}" srcOrd="0" destOrd="0" presId="urn:microsoft.com/office/officeart/2005/8/layout/hierarchy2"/>
    <dgm:cxn modelId="{83ADFB78-D008-CA43-B419-DC4DFEE0E8E5}" srcId="{C746871C-44FC-3348-899E-76B74C55CC98}" destId="{FB6AAD97-BC18-AD44-9B77-7323F1FCEF17}" srcOrd="2" destOrd="0" parTransId="{FEF175BB-16ED-4F42-B269-3A25E1A69005}" sibTransId="{5B4D5FCB-7976-B04B-9FA8-0DC92247650E}"/>
    <dgm:cxn modelId="{B1953979-38DC-2543-AD59-2C25CBE0854E}" type="presOf" srcId="{252DE34C-B264-2E4E-9412-C4BF025B021F}" destId="{844F0D9B-050F-8B43-833A-EC059233F556}" srcOrd="1" destOrd="0" presId="urn:microsoft.com/office/officeart/2005/8/layout/hierarchy2"/>
    <dgm:cxn modelId="{57261E81-2AC8-7842-B227-CE9924D31555}" srcId="{7B49091B-E586-964A-8F5A-85548155C7FF}" destId="{73017DCC-47D3-7D46-8524-DEA205C03D44}" srcOrd="1" destOrd="0" parTransId="{3E5638B1-1A29-2D47-AC91-3E5A6187CBAE}" sibTransId="{CCA42456-1BF7-6943-9C40-2DE6756E79E0}"/>
    <dgm:cxn modelId="{60660483-7803-EA40-A0DC-059F95EDB456}" type="presOf" srcId="{3F3CFB4A-300F-6E4B-A1B3-BCB9204E06D5}" destId="{FD89FF23-2A4C-7945-AEEF-95E2559343A3}" srcOrd="0" destOrd="0" presId="urn:microsoft.com/office/officeart/2005/8/layout/hierarchy2"/>
    <dgm:cxn modelId="{6CC8BD85-6650-1047-BF27-72DED414FDF2}" type="presOf" srcId="{7404D4A8-B0D7-3447-8FF0-F079501C18DC}" destId="{0D5F46C9-1D17-A24E-A461-9B2AF8EA47B9}" srcOrd="1" destOrd="0" presId="urn:microsoft.com/office/officeart/2005/8/layout/hierarchy2"/>
    <dgm:cxn modelId="{5393528B-5F54-A54E-837F-AB6DCC262A91}" srcId="{C746871C-44FC-3348-899E-76B74C55CC98}" destId="{7B49091B-E586-964A-8F5A-85548155C7FF}" srcOrd="0" destOrd="0" parTransId="{BAC63945-780F-954D-86F9-5625DFDD15EB}" sibTransId="{40FF9254-0BE4-FA4A-A8B0-DF0F0CA9BC66}"/>
    <dgm:cxn modelId="{CC3E8C8F-007B-774A-9CC3-650C4409C26D}" type="presOf" srcId="{13955E27-4DE7-784E-BCFB-D93A88298A49}" destId="{F359E150-00CC-1A4D-946F-F9D1D4B0057D}" srcOrd="0" destOrd="0" presId="urn:microsoft.com/office/officeart/2005/8/layout/hierarchy2"/>
    <dgm:cxn modelId="{AFC31398-3981-1E49-ABFF-DC9FA85B90EB}" srcId="{7B49091B-E586-964A-8F5A-85548155C7FF}" destId="{3D59C487-952D-8040-8C5D-EBC8B284FFB7}" srcOrd="0" destOrd="0" parTransId="{B614FD60-F14E-8844-8862-A96D4272E19B}" sibTransId="{A64E5C76-0983-894E-8781-ABB5CD55F8B7}"/>
    <dgm:cxn modelId="{1F44199A-CF90-744D-98AD-41C35B0F57AA}" srcId="{F0D8AB83-AE67-454F-9A9F-C0DAC6C891E9}" destId="{13955E27-4DE7-784E-BCFB-D93A88298A49}" srcOrd="0" destOrd="0" parTransId="{86FECB17-288D-3646-A5F8-2D275F3B6419}" sibTransId="{2ECFEBBA-B7B9-6E4D-8041-3973CC62B704}"/>
    <dgm:cxn modelId="{7E4BF7A6-0BA8-584E-91D0-12E37B9F860B}" type="presOf" srcId="{00465D48-57F3-EE4C-8B62-84E3F89F36B2}" destId="{DD00554A-69F5-4947-986C-9B31D2B9C6A8}" srcOrd="1" destOrd="0" presId="urn:microsoft.com/office/officeart/2005/8/layout/hierarchy2"/>
    <dgm:cxn modelId="{8E3234A8-1997-9D46-AB7D-FFCBA8B9099F}" type="presOf" srcId="{0921F8DD-1F73-3B4A-A377-5E6A979C5DA8}" destId="{0A3BDACE-29C4-DE45-8BC0-ECA940AE8DAD}" srcOrd="0" destOrd="0" presId="urn:microsoft.com/office/officeart/2005/8/layout/hierarchy2"/>
    <dgm:cxn modelId="{CE8DFAAA-D89B-6442-B627-B9ACD833CFB9}" type="presOf" srcId="{2A6D0850-7837-4F4E-BE5D-5BB9D01D0E0A}" destId="{15C58666-BCFC-4946-BDB3-6747DA73E10E}" srcOrd="1" destOrd="0" presId="urn:microsoft.com/office/officeart/2005/8/layout/hierarchy2"/>
    <dgm:cxn modelId="{EFF423AB-05F2-E548-BA52-736C3A198B5D}" srcId="{FB6AAD97-BC18-AD44-9B77-7323F1FCEF17}" destId="{703D08A4-D273-5F42-8A6E-D06E7998A3DE}" srcOrd="0" destOrd="0" parTransId="{3F3CFB4A-300F-6E4B-A1B3-BCB9204E06D5}" sibTransId="{CA3A619F-A671-3F4B-B376-F6D26D71F293}"/>
    <dgm:cxn modelId="{46FFE5AB-5FB1-124E-B695-5B8C9ECE52C4}" type="presOf" srcId="{703D08A4-D273-5F42-8A6E-D06E7998A3DE}" destId="{84E44166-12F5-E44C-9839-83234FA23480}" srcOrd="0" destOrd="0" presId="urn:microsoft.com/office/officeart/2005/8/layout/hierarchy2"/>
    <dgm:cxn modelId="{1569A2AC-A796-4E4F-95FC-BC480006CE04}" type="presOf" srcId="{7404D4A8-B0D7-3447-8FF0-F079501C18DC}" destId="{F20E6061-BFC2-E74F-BA8A-9CA046DC4761}" srcOrd="0" destOrd="0" presId="urn:microsoft.com/office/officeart/2005/8/layout/hierarchy2"/>
    <dgm:cxn modelId="{E6014BAD-C71D-7A49-8070-1B8C9E36E0F7}" type="presOf" srcId="{1701F23A-2C43-5248-B48C-F75F01CD3796}" destId="{835CFC33-BEDE-CE41-ACF9-ACB1A583B376}" srcOrd="0" destOrd="0" presId="urn:microsoft.com/office/officeart/2005/8/layout/hierarchy2"/>
    <dgm:cxn modelId="{254699BD-604A-5846-8DDE-14A7066E68BF}" type="presOf" srcId="{B614FD60-F14E-8844-8862-A96D4272E19B}" destId="{8F649622-BB30-3B4C-8670-62AE7B58D9E7}" srcOrd="1" destOrd="0" presId="urn:microsoft.com/office/officeart/2005/8/layout/hierarchy2"/>
    <dgm:cxn modelId="{410941C5-FD28-2C4E-A343-16A7F943E6B8}" type="presOf" srcId="{0921F8DD-1F73-3B4A-A377-5E6A979C5DA8}" destId="{F41CB203-05C6-A046-B671-36F9948E6D13}" srcOrd="1" destOrd="0" presId="urn:microsoft.com/office/officeart/2005/8/layout/hierarchy2"/>
    <dgm:cxn modelId="{5F072FC6-20FB-4D45-BA4B-7CBBDC489682}" srcId="{1177DBB8-CE02-EC47-AAA7-67188705C251}" destId="{1701F23A-2C43-5248-B48C-F75F01CD3796}" srcOrd="0" destOrd="0" parTransId="{4A7EF12D-F7D4-F642-A8C2-626519C7D80E}" sibTransId="{9B4D0ADF-0899-9A4F-AEE9-7BF15E078C13}"/>
    <dgm:cxn modelId="{960BBACB-1BAA-8542-B559-6A1950FDA4D2}" type="presOf" srcId="{3B457C16-B2F3-454E-BEC6-6A3230B375E2}" destId="{7B333F8C-A2FD-3944-BE3F-BB6CAEC9FFE9}" srcOrd="0" destOrd="0" presId="urn:microsoft.com/office/officeart/2005/8/layout/hierarchy2"/>
    <dgm:cxn modelId="{629446D1-F95A-2B40-B1F0-B2FE999D03D4}" type="presOf" srcId="{380359B1-2B1A-9C45-B788-93AE7960EB2A}" destId="{2EA07140-A999-0B41-9A2A-B05BDE813E48}" srcOrd="0" destOrd="0" presId="urn:microsoft.com/office/officeart/2005/8/layout/hierarchy2"/>
    <dgm:cxn modelId="{3B17D9D2-9199-2647-8368-8D2D5C173A10}" type="presOf" srcId="{73017DCC-47D3-7D46-8524-DEA205C03D44}" destId="{900DE22E-0172-ED45-A0D4-B11E9063EE62}" srcOrd="0" destOrd="0" presId="urn:microsoft.com/office/officeart/2005/8/layout/hierarchy2"/>
    <dgm:cxn modelId="{F9F17BD5-ECFB-AB4A-B774-B08E943D6E78}" type="presOf" srcId="{C746871C-44FC-3348-899E-76B74C55CC98}" destId="{E7775904-576D-3F46-B3FE-625689B2E3AB}" srcOrd="0" destOrd="0" presId="urn:microsoft.com/office/officeart/2005/8/layout/hierarchy2"/>
    <dgm:cxn modelId="{F9F885D5-4E15-DC4E-98C1-5737C2581644}" srcId="{1177DBB8-CE02-EC47-AAA7-67188705C251}" destId="{7CC8C5D7-FCE7-D941-904A-E9FECAFDBE87}" srcOrd="1" destOrd="0" parTransId="{252DE34C-B264-2E4E-9412-C4BF025B021F}" sibTransId="{5AD5578F-31B6-894E-9C28-789FB9CBE544}"/>
    <dgm:cxn modelId="{2EE0C2D7-5BD3-A843-BBC0-870194CF4923}" type="presOf" srcId="{4A7EF12D-F7D4-F642-A8C2-626519C7D80E}" destId="{24ED20E4-D46C-9C40-B06A-4A6604527169}" srcOrd="1" destOrd="0" presId="urn:microsoft.com/office/officeart/2005/8/layout/hierarchy2"/>
    <dgm:cxn modelId="{EE0904E3-BAB0-0C4D-AF57-889A92B274EA}" srcId="{1177DBB8-CE02-EC47-AAA7-67188705C251}" destId="{E759FC22-CF9C-3140-9CDD-AD4F91423231}" srcOrd="2" destOrd="0" parTransId="{2A6D0850-7837-4F4E-BE5D-5BB9D01D0E0A}" sibTransId="{757D0DEE-93AC-C14F-A85D-6327CCAB2446}"/>
    <dgm:cxn modelId="{62CA8BE6-A00D-B740-83F8-95CF638CE4CE}" type="presOf" srcId="{77F88293-A24A-6E46-B8FC-09B0DCADF171}" destId="{85323A0A-574C-C144-880C-3C73F476536F}" srcOrd="0" destOrd="0" presId="urn:microsoft.com/office/officeart/2005/8/layout/hierarchy2"/>
    <dgm:cxn modelId="{685798E6-03A2-1D4A-A25C-615D12DC1CD3}" type="presOf" srcId="{BAC63945-780F-954D-86F9-5625DFDD15EB}" destId="{578D476E-0ABC-6D41-BDA1-0BB70B4B025D}" srcOrd="1" destOrd="0" presId="urn:microsoft.com/office/officeart/2005/8/layout/hierarchy2"/>
    <dgm:cxn modelId="{060283ED-30A2-6F45-A18B-F4F22861F171}" type="presOf" srcId="{4A7EF12D-F7D4-F642-A8C2-626519C7D80E}" destId="{CD64A489-E517-FA47-8803-C6737331532B}" srcOrd="0" destOrd="0" presId="urn:microsoft.com/office/officeart/2005/8/layout/hierarchy2"/>
    <dgm:cxn modelId="{0D203AF8-C82E-D341-B870-1B9E6D272624}" type="presOf" srcId="{9CF86343-8303-1240-BBE9-AFA17C6C814D}" destId="{50CF4B33-DF00-8A45-B53B-2C8DC4E59CD8}" srcOrd="0" destOrd="0" presId="urn:microsoft.com/office/officeart/2005/8/layout/hierarchy2"/>
    <dgm:cxn modelId="{845749F9-C384-0A42-97C0-D4A70FBA584E}" type="presOf" srcId="{AAEA044C-C3D3-0E43-BCD0-2381D213D4D0}" destId="{A245E908-72A3-1844-8DA5-644FCC9FA2B2}" srcOrd="0" destOrd="0" presId="urn:microsoft.com/office/officeart/2005/8/layout/hierarchy2"/>
    <dgm:cxn modelId="{FCD44828-2CF2-6343-A61F-623342AEFECA}" type="presParOf" srcId="{2FDB106F-22C6-9E45-A92D-4A5861A0880F}" destId="{44814FAA-69C4-0B42-91C1-328A6FE9B802}" srcOrd="0" destOrd="0" presId="urn:microsoft.com/office/officeart/2005/8/layout/hierarchy2"/>
    <dgm:cxn modelId="{558929ED-D9D0-FB48-879E-193C5BECC398}" type="presParOf" srcId="{44814FAA-69C4-0B42-91C1-328A6FE9B802}" destId="{F359E150-00CC-1A4D-946F-F9D1D4B0057D}" srcOrd="0" destOrd="0" presId="urn:microsoft.com/office/officeart/2005/8/layout/hierarchy2"/>
    <dgm:cxn modelId="{3E19C00F-EF92-254E-AC3D-97346A6D7898}" type="presParOf" srcId="{44814FAA-69C4-0B42-91C1-328A6FE9B802}" destId="{14542B0C-62ED-BA49-8154-B7FC3ACFBB5A}" srcOrd="1" destOrd="0" presId="urn:microsoft.com/office/officeart/2005/8/layout/hierarchy2"/>
    <dgm:cxn modelId="{A8F1DB73-6641-474B-AAE6-5653624CEF90}" type="presParOf" srcId="{14542B0C-62ED-BA49-8154-B7FC3ACFBB5A}" destId="{0A3BDACE-29C4-DE45-8BC0-ECA940AE8DAD}" srcOrd="0" destOrd="0" presId="urn:microsoft.com/office/officeart/2005/8/layout/hierarchy2"/>
    <dgm:cxn modelId="{CD0ABAAD-929C-6645-B5BB-192B7D8DD9EB}" type="presParOf" srcId="{0A3BDACE-29C4-DE45-8BC0-ECA940AE8DAD}" destId="{F41CB203-05C6-A046-B671-36F9948E6D13}" srcOrd="0" destOrd="0" presId="urn:microsoft.com/office/officeart/2005/8/layout/hierarchy2"/>
    <dgm:cxn modelId="{6ED0FE79-6464-5A48-B801-B41B7E3DCB71}" type="presParOf" srcId="{14542B0C-62ED-BA49-8154-B7FC3ACFBB5A}" destId="{B6B47B70-BF2C-A541-ADDB-5995E16755B0}" srcOrd="1" destOrd="0" presId="urn:microsoft.com/office/officeart/2005/8/layout/hierarchy2"/>
    <dgm:cxn modelId="{C50C02D3-F691-4647-A074-34F75C5CE7B4}" type="presParOf" srcId="{B6B47B70-BF2C-A541-ADDB-5995E16755B0}" destId="{E7775904-576D-3F46-B3FE-625689B2E3AB}" srcOrd="0" destOrd="0" presId="urn:microsoft.com/office/officeart/2005/8/layout/hierarchy2"/>
    <dgm:cxn modelId="{F3C56B85-DAB7-5D48-B44F-9A501159F965}" type="presParOf" srcId="{B6B47B70-BF2C-A541-ADDB-5995E16755B0}" destId="{6AF9B6F9-4DB1-8041-B548-196018A697FB}" srcOrd="1" destOrd="0" presId="urn:microsoft.com/office/officeart/2005/8/layout/hierarchy2"/>
    <dgm:cxn modelId="{D03FF79D-FABE-454B-8A6B-CAA074A077FE}" type="presParOf" srcId="{6AF9B6F9-4DB1-8041-B548-196018A697FB}" destId="{EECF0B6B-EAE4-E445-BE94-F534610955E3}" srcOrd="0" destOrd="0" presId="urn:microsoft.com/office/officeart/2005/8/layout/hierarchy2"/>
    <dgm:cxn modelId="{2ECD6B15-B7D0-C542-9563-AE3A5C31DF86}" type="presParOf" srcId="{EECF0B6B-EAE4-E445-BE94-F534610955E3}" destId="{578D476E-0ABC-6D41-BDA1-0BB70B4B025D}" srcOrd="0" destOrd="0" presId="urn:microsoft.com/office/officeart/2005/8/layout/hierarchy2"/>
    <dgm:cxn modelId="{1977A90F-DEBE-1D48-ACCD-D2DFC3D574D0}" type="presParOf" srcId="{6AF9B6F9-4DB1-8041-B548-196018A697FB}" destId="{CBE7E884-C2A1-8041-B17A-A53099A655D7}" srcOrd="1" destOrd="0" presId="urn:microsoft.com/office/officeart/2005/8/layout/hierarchy2"/>
    <dgm:cxn modelId="{C129C7F5-B47D-754B-B5C8-AA106F47F58A}" type="presParOf" srcId="{CBE7E884-C2A1-8041-B17A-A53099A655D7}" destId="{00E71F8D-054A-9747-B2A1-BA9591C9A083}" srcOrd="0" destOrd="0" presId="urn:microsoft.com/office/officeart/2005/8/layout/hierarchy2"/>
    <dgm:cxn modelId="{A5CBD133-79D3-3B4A-8D94-2498C15B6FBF}" type="presParOf" srcId="{CBE7E884-C2A1-8041-B17A-A53099A655D7}" destId="{D3ECAB27-6464-AB4E-8FC9-F708EC3E3442}" srcOrd="1" destOrd="0" presId="urn:microsoft.com/office/officeart/2005/8/layout/hierarchy2"/>
    <dgm:cxn modelId="{8F5D20D4-E972-1D4B-93AA-5A83666F1DE1}" type="presParOf" srcId="{D3ECAB27-6464-AB4E-8FC9-F708EC3E3442}" destId="{9F038CCD-21F9-7E49-8E73-85752116C2B7}" srcOrd="0" destOrd="0" presId="urn:microsoft.com/office/officeart/2005/8/layout/hierarchy2"/>
    <dgm:cxn modelId="{829C5CC2-FE0D-0B49-B5F3-0017508DD5C5}" type="presParOf" srcId="{9F038CCD-21F9-7E49-8E73-85752116C2B7}" destId="{8F649622-BB30-3B4C-8670-62AE7B58D9E7}" srcOrd="0" destOrd="0" presId="urn:microsoft.com/office/officeart/2005/8/layout/hierarchy2"/>
    <dgm:cxn modelId="{33C3D797-9A8B-274A-AF18-BEF61A76BE03}" type="presParOf" srcId="{D3ECAB27-6464-AB4E-8FC9-F708EC3E3442}" destId="{315523E7-465A-B94F-A385-F3A6F241B70C}" srcOrd="1" destOrd="0" presId="urn:microsoft.com/office/officeart/2005/8/layout/hierarchy2"/>
    <dgm:cxn modelId="{45325B2A-22F7-5644-978A-B02347D6CFEA}" type="presParOf" srcId="{315523E7-465A-B94F-A385-F3A6F241B70C}" destId="{37BD97F9-D264-1343-9B27-4EC89829AB31}" srcOrd="0" destOrd="0" presId="urn:microsoft.com/office/officeart/2005/8/layout/hierarchy2"/>
    <dgm:cxn modelId="{C3584E0A-4815-FC4E-877C-1ACB51172846}" type="presParOf" srcId="{315523E7-465A-B94F-A385-F3A6F241B70C}" destId="{48FB9F60-A1B0-9444-94EA-BC482A5B294C}" srcOrd="1" destOrd="0" presId="urn:microsoft.com/office/officeart/2005/8/layout/hierarchy2"/>
    <dgm:cxn modelId="{C8280C45-8368-0A4C-B8D7-EEB2D7F4907B}" type="presParOf" srcId="{D3ECAB27-6464-AB4E-8FC9-F708EC3E3442}" destId="{4D96EA9E-16F4-9849-82B0-2F345700E52A}" srcOrd="2" destOrd="0" presId="urn:microsoft.com/office/officeart/2005/8/layout/hierarchy2"/>
    <dgm:cxn modelId="{5327B679-51E4-784B-80B3-CED223608D2A}" type="presParOf" srcId="{4D96EA9E-16F4-9849-82B0-2F345700E52A}" destId="{E16B466D-113E-1648-BFD1-76D88E939B26}" srcOrd="0" destOrd="0" presId="urn:microsoft.com/office/officeart/2005/8/layout/hierarchy2"/>
    <dgm:cxn modelId="{10462049-2D52-964E-9FC1-49CB8B81FCE6}" type="presParOf" srcId="{D3ECAB27-6464-AB4E-8FC9-F708EC3E3442}" destId="{EE3C3336-A183-BC4A-8D1C-11BAEA3A76B8}" srcOrd="3" destOrd="0" presId="urn:microsoft.com/office/officeart/2005/8/layout/hierarchy2"/>
    <dgm:cxn modelId="{06CDA99D-78D3-0F46-8D80-F0AE54FE409A}" type="presParOf" srcId="{EE3C3336-A183-BC4A-8D1C-11BAEA3A76B8}" destId="{900DE22E-0172-ED45-A0D4-B11E9063EE62}" srcOrd="0" destOrd="0" presId="urn:microsoft.com/office/officeart/2005/8/layout/hierarchy2"/>
    <dgm:cxn modelId="{E7EF265F-96C5-4E41-A58C-5B8B391E343A}" type="presParOf" srcId="{EE3C3336-A183-BC4A-8D1C-11BAEA3A76B8}" destId="{B5109A05-9889-0341-BF28-EE00841AE616}" srcOrd="1" destOrd="0" presId="urn:microsoft.com/office/officeart/2005/8/layout/hierarchy2"/>
    <dgm:cxn modelId="{8EF027DB-7C16-CE44-9C81-338C716C0DDE}" type="presParOf" srcId="{6AF9B6F9-4DB1-8041-B548-196018A697FB}" destId="{F5924E02-7EB8-9F4D-B517-6401478261C0}" srcOrd="2" destOrd="0" presId="urn:microsoft.com/office/officeart/2005/8/layout/hierarchy2"/>
    <dgm:cxn modelId="{92AACA8F-E9E6-9B4E-B81A-FB9A9712F49A}" type="presParOf" srcId="{F5924E02-7EB8-9F4D-B517-6401478261C0}" destId="{DD00554A-69F5-4947-986C-9B31D2B9C6A8}" srcOrd="0" destOrd="0" presId="urn:microsoft.com/office/officeart/2005/8/layout/hierarchy2"/>
    <dgm:cxn modelId="{C1031FB8-80A4-6641-970D-DB2399401489}" type="presParOf" srcId="{6AF9B6F9-4DB1-8041-B548-196018A697FB}" destId="{795806BA-708C-0B47-ADB3-C8C57DDE30CC}" srcOrd="3" destOrd="0" presId="urn:microsoft.com/office/officeart/2005/8/layout/hierarchy2"/>
    <dgm:cxn modelId="{4FCF97DD-E174-6B40-BFED-D46ECFD6C2FE}" type="presParOf" srcId="{795806BA-708C-0B47-ADB3-C8C57DDE30CC}" destId="{BAE7EA37-0C86-994F-AA7E-C2D000A682D3}" srcOrd="0" destOrd="0" presId="urn:microsoft.com/office/officeart/2005/8/layout/hierarchy2"/>
    <dgm:cxn modelId="{FA27350A-DB6D-F045-B931-02CB822096A7}" type="presParOf" srcId="{795806BA-708C-0B47-ADB3-C8C57DDE30CC}" destId="{8F424600-519B-5B4F-82B4-EA299514C805}" srcOrd="1" destOrd="0" presId="urn:microsoft.com/office/officeart/2005/8/layout/hierarchy2"/>
    <dgm:cxn modelId="{8E2A82FF-108B-8841-8D4A-39D3C400D215}" type="presParOf" srcId="{8F424600-519B-5B4F-82B4-EA299514C805}" destId="{CD64A489-E517-FA47-8803-C6737331532B}" srcOrd="0" destOrd="0" presId="urn:microsoft.com/office/officeart/2005/8/layout/hierarchy2"/>
    <dgm:cxn modelId="{15C28F46-A18F-384C-A209-3E8A1F142F20}" type="presParOf" srcId="{CD64A489-E517-FA47-8803-C6737331532B}" destId="{24ED20E4-D46C-9C40-B06A-4A6604527169}" srcOrd="0" destOrd="0" presId="urn:microsoft.com/office/officeart/2005/8/layout/hierarchy2"/>
    <dgm:cxn modelId="{1E2D317D-76C7-AE4A-8500-96125BA7705C}" type="presParOf" srcId="{8F424600-519B-5B4F-82B4-EA299514C805}" destId="{CC51DCA4-7F1F-FB4F-A3DD-A8EF77C402CF}" srcOrd="1" destOrd="0" presId="urn:microsoft.com/office/officeart/2005/8/layout/hierarchy2"/>
    <dgm:cxn modelId="{83A47F7C-AC10-8B4B-AF3B-F9571675E936}" type="presParOf" srcId="{CC51DCA4-7F1F-FB4F-A3DD-A8EF77C402CF}" destId="{835CFC33-BEDE-CE41-ACF9-ACB1A583B376}" srcOrd="0" destOrd="0" presId="urn:microsoft.com/office/officeart/2005/8/layout/hierarchy2"/>
    <dgm:cxn modelId="{C5C2E81C-D497-C347-9F15-6F4131424D22}" type="presParOf" srcId="{CC51DCA4-7F1F-FB4F-A3DD-A8EF77C402CF}" destId="{3C58B33A-88F1-6048-8190-52C23D357162}" srcOrd="1" destOrd="0" presId="urn:microsoft.com/office/officeart/2005/8/layout/hierarchy2"/>
    <dgm:cxn modelId="{5AFA0A5D-7F9D-A646-8F59-726C15B95FC4}" type="presParOf" srcId="{8F424600-519B-5B4F-82B4-EA299514C805}" destId="{ECFBE645-3D5F-8A40-A4E5-AB9FD3CD968C}" srcOrd="2" destOrd="0" presId="urn:microsoft.com/office/officeart/2005/8/layout/hierarchy2"/>
    <dgm:cxn modelId="{BC46FEB7-CF84-8140-8C20-E4AB6696AFEA}" type="presParOf" srcId="{ECFBE645-3D5F-8A40-A4E5-AB9FD3CD968C}" destId="{844F0D9B-050F-8B43-833A-EC059233F556}" srcOrd="0" destOrd="0" presId="urn:microsoft.com/office/officeart/2005/8/layout/hierarchy2"/>
    <dgm:cxn modelId="{6B85B824-541B-CE46-AA4D-B888F180EA42}" type="presParOf" srcId="{8F424600-519B-5B4F-82B4-EA299514C805}" destId="{F11CDD10-438A-FF41-9C63-C10EA4FA3878}" srcOrd="3" destOrd="0" presId="urn:microsoft.com/office/officeart/2005/8/layout/hierarchy2"/>
    <dgm:cxn modelId="{DD1A9603-1D7F-504F-89DE-D407122B084B}" type="presParOf" srcId="{F11CDD10-438A-FF41-9C63-C10EA4FA3878}" destId="{5B98503C-AC85-B14B-B5AF-E4EBDBCDE28F}" srcOrd="0" destOrd="0" presId="urn:microsoft.com/office/officeart/2005/8/layout/hierarchy2"/>
    <dgm:cxn modelId="{703A0CC0-D7A6-3847-B332-B3EDE119A22E}" type="presParOf" srcId="{F11CDD10-438A-FF41-9C63-C10EA4FA3878}" destId="{843B3F0D-0EC7-654E-902F-AA9A1BD31D27}" srcOrd="1" destOrd="0" presId="urn:microsoft.com/office/officeart/2005/8/layout/hierarchy2"/>
    <dgm:cxn modelId="{91A3D95E-3CE2-1343-93F8-EBC4F0D1548E}" type="presParOf" srcId="{8F424600-519B-5B4F-82B4-EA299514C805}" destId="{606DAB23-63F8-5246-8507-6C81A40C4FB7}" srcOrd="4" destOrd="0" presId="urn:microsoft.com/office/officeart/2005/8/layout/hierarchy2"/>
    <dgm:cxn modelId="{90B4BF29-F842-224E-A267-CC2672E16379}" type="presParOf" srcId="{606DAB23-63F8-5246-8507-6C81A40C4FB7}" destId="{15C58666-BCFC-4946-BDB3-6747DA73E10E}" srcOrd="0" destOrd="0" presId="urn:microsoft.com/office/officeart/2005/8/layout/hierarchy2"/>
    <dgm:cxn modelId="{63B3631D-38AC-3643-97C2-73E155EB98B5}" type="presParOf" srcId="{8F424600-519B-5B4F-82B4-EA299514C805}" destId="{3D850DCD-0419-4A4F-876F-9F8F35A155A0}" srcOrd="5" destOrd="0" presId="urn:microsoft.com/office/officeart/2005/8/layout/hierarchy2"/>
    <dgm:cxn modelId="{1114629A-FF25-D24E-A8E2-B83D922F02AE}" type="presParOf" srcId="{3D850DCD-0419-4A4F-876F-9F8F35A155A0}" destId="{95FB7E27-86A3-9941-B745-6D95BB7C3E16}" srcOrd="0" destOrd="0" presId="urn:microsoft.com/office/officeart/2005/8/layout/hierarchy2"/>
    <dgm:cxn modelId="{1C62CAA2-4A04-4349-9589-7B2C9802E515}" type="presParOf" srcId="{3D850DCD-0419-4A4F-876F-9F8F35A155A0}" destId="{016410B9-593E-B647-85DB-EB992BEF5AB6}" srcOrd="1" destOrd="0" presId="urn:microsoft.com/office/officeart/2005/8/layout/hierarchy2"/>
    <dgm:cxn modelId="{8CC359E9-C8BD-3F46-93C0-89BBD3EBCA5C}" type="presParOf" srcId="{6AF9B6F9-4DB1-8041-B548-196018A697FB}" destId="{4ACAB336-4784-A548-B9A3-C72720A10DCD}" srcOrd="4" destOrd="0" presId="urn:microsoft.com/office/officeart/2005/8/layout/hierarchy2"/>
    <dgm:cxn modelId="{F7630F43-EC36-F545-98B2-576C72C061D2}" type="presParOf" srcId="{4ACAB336-4784-A548-B9A3-C72720A10DCD}" destId="{63D3E908-1B18-F441-9B77-33992B631139}" srcOrd="0" destOrd="0" presId="urn:microsoft.com/office/officeart/2005/8/layout/hierarchy2"/>
    <dgm:cxn modelId="{30441B84-1A4A-0242-9035-58A807389627}" type="presParOf" srcId="{6AF9B6F9-4DB1-8041-B548-196018A697FB}" destId="{846F8E42-E62A-BB4D-AEC9-A866FD3B5EF7}" srcOrd="5" destOrd="0" presId="urn:microsoft.com/office/officeart/2005/8/layout/hierarchy2"/>
    <dgm:cxn modelId="{8B2CBD02-10EE-7648-96E1-A289C8E290A2}" type="presParOf" srcId="{846F8E42-E62A-BB4D-AEC9-A866FD3B5EF7}" destId="{8357782E-F6F4-8047-9B74-D87F686E7863}" srcOrd="0" destOrd="0" presId="urn:microsoft.com/office/officeart/2005/8/layout/hierarchy2"/>
    <dgm:cxn modelId="{1A2D7864-B32A-1349-B90B-9BAB4CCE88C4}" type="presParOf" srcId="{846F8E42-E62A-BB4D-AEC9-A866FD3B5EF7}" destId="{4EDFFE2D-32E2-A54C-86B1-3B4F4779D731}" srcOrd="1" destOrd="0" presId="urn:microsoft.com/office/officeart/2005/8/layout/hierarchy2"/>
    <dgm:cxn modelId="{E1E2AEA8-879D-4146-822B-33BF7931F6E9}" type="presParOf" srcId="{4EDFFE2D-32E2-A54C-86B1-3B4F4779D731}" destId="{FD89FF23-2A4C-7945-AEEF-95E2559343A3}" srcOrd="0" destOrd="0" presId="urn:microsoft.com/office/officeart/2005/8/layout/hierarchy2"/>
    <dgm:cxn modelId="{6B27A0E3-BFC9-D84E-99FC-5DE905D236A8}" type="presParOf" srcId="{FD89FF23-2A4C-7945-AEEF-95E2559343A3}" destId="{99A81B39-7A39-AF46-8E8C-C7CD747CDD28}" srcOrd="0" destOrd="0" presId="urn:microsoft.com/office/officeart/2005/8/layout/hierarchy2"/>
    <dgm:cxn modelId="{810A3B9F-146E-E34E-9B7C-5045A4E8F2C7}" type="presParOf" srcId="{4EDFFE2D-32E2-A54C-86B1-3B4F4779D731}" destId="{2829463E-1368-8942-80F5-533A672400A1}" srcOrd="1" destOrd="0" presId="urn:microsoft.com/office/officeart/2005/8/layout/hierarchy2"/>
    <dgm:cxn modelId="{201B0D5F-B423-4544-B77D-772B336E1A02}" type="presParOf" srcId="{2829463E-1368-8942-80F5-533A672400A1}" destId="{84E44166-12F5-E44C-9839-83234FA23480}" srcOrd="0" destOrd="0" presId="urn:microsoft.com/office/officeart/2005/8/layout/hierarchy2"/>
    <dgm:cxn modelId="{A396BCE4-CF7C-9747-95E1-B1FFF7F62ED2}" type="presParOf" srcId="{2829463E-1368-8942-80F5-533A672400A1}" destId="{1A769A45-53A4-544E-8EC3-02BC69843FEA}" srcOrd="1" destOrd="0" presId="urn:microsoft.com/office/officeart/2005/8/layout/hierarchy2"/>
    <dgm:cxn modelId="{C4BDAFB6-8360-D64C-B918-5B910D8A41D6}" type="presParOf" srcId="{6AF9B6F9-4DB1-8041-B548-196018A697FB}" destId="{7B333F8C-A2FD-3944-BE3F-BB6CAEC9FFE9}" srcOrd="6" destOrd="0" presId="urn:microsoft.com/office/officeart/2005/8/layout/hierarchy2"/>
    <dgm:cxn modelId="{2D89FF51-7E05-7B4D-A665-F0F8653141EE}" type="presParOf" srcId="{7B333F8C-A2FD-3944-BE3F-BB6CAEC9FFE9}" destId="{07EEC100-C46F-A44F-A2CC-CC03CCD83636}" srcOrd="0" destOrd="0" presId="urn:microsoft.com/office/officeart/2005/8/layout/hierarchy2"/>
    <dgm:cxn modelId="{25A83E62-5B3D-9345-95EB-779A412DED54}" type="presParOf" srcId="{6AF9B6F9-4DB1-8041-B548-196018A697FB}" destId="{8CB55C47-297C-C84F-8661-EA190EBE4295}" srcOrd="7" destOrd="0" presId="urn:microsoft.com/office/officeart/2005/8/layout/hierarchy2"/>
    <dgm:cxn modelId="{E5F88BDE-C502-CA43-8878-6D9E145298B1}" type="presParOf" srcId="{8CB55C47-297C-C84F-8661-EA190EBE4295}" destId="{81BCA3B1-6B73-D14F-809B-A20339449390}" srcOrd="0" destOrd="0" presId="urn:microsoft.com/office/officeart/2005/8/layout/hierarchy2"/>
    <dgm:cxn modelId="{2CEAB335-D58B-B04E-BA1B-EA340774363A}" type="presParOf" srcId="{8CB55C47-297C-C84F-8661-EA190EBE4295}" destId="{0946F93E-F1D8-B748-A4E7-9D8FBC52EB47}" srcOrd="1" destOrd="0" presId="urn:microsoft.com/office/officeart/2005/8/layout/hierarchy2"/>
    <dgm:cxn modelId="{9C1DE795-C6CC-F746-9B03-220221CEB1A0}" type="presParOf" srcId="{0946F93E-F1D8-B748-A4E7-9D8FBC52EB47}" destId="{2EA07140-A999-0B41-9A2A-B05BDE813E48}" srcOrd="0" destOrd="0" presId="urn:microsoft.com/office/officeart/2005/8/layout/hierarchy2"/>
    <dgm:cxn modelId="{38EE819D-ECEC-E644-ADD2-67F73C24DB5B}" type="presParOf" srcId="{2EA07140-A999-0B41-9A2A-B05BDE813E48}" destId="{C19B7D4A-A2DB-7341-B79B-EFEA09BBB5AB}" srcOrd="0" destOrd="0" presId="urn:microsoft.com/office/officeart/2005/8/layout/hierarchy2"/>
    <dgm:cxn modelId="{A10CAF8B-7A45-394A-B5B5-8D8B9F8C8BE8}" type="presParOf" srcId="{0946F93E-F1D8-B748-A4E7-9D8FBC52EB47}" destId="{0F33C342-F050-494A-9A54-15A9A61B5E75}" srcOrd="1" destOrd="0" presId="urn:microsoft.com/office/officeart/2005/8/layout/hierarchy2"/>
    <dgm:cxn modelId="{E939E5B4-3C90-164F-BE8D-7359CA719D10}" type="presParOf" srcId="{0F33C342-F050-494A-9A54-15A9A61B5E75}" destId="{A245E908-72A3-1844-8DA5-644FCC9FA2B2}" srcOrd="0" destOrd="0" presId="urn:microsoft.com/office/officeart/2005/8/layout/hierarchy2"/>
    <dgm:cxn modelId="{193F7F5B-5EE6-984E-8C14-6F2E1AC03C67}" type="presParOf" srcId="{0F33C342-F050-494A-9A54-15A9A61B5E75}" destId="{0A71AB24-EA2F-9F45-8C97-1CE1A324B8A5}" srcOrd="1" destOrd="0" presId="urn:microsoft.com/office/officeart/2005/8/layout/hierarchy2"/>
    <dgm:cxn modelId="{9400CD4F-CB98-DD42-99C8-10DA0A301D00}" type="presParOf" srcId="{6AF9B6F9-4DB1-8041-B548-196018A697FB}" destId="{F20E6061-BFC2-E74F-BA8A-9CA046DC4761}" srcOrd="8" destOrd="0" presId="urn:microsoft.com/office/officeart/2005/8/layout/hierarchy2"/>
    <dgm:cxn modelId="{6920AC21-B36A-DA4E-91E7-2F7FFC4E1968}" type="presParOf" srcId="{F20E6061-BFC2-E74F-BA8A-9CA046DC4761}" destId="{0D5F46C9-1D17-A24E-A461-9B2AF8EA47B9}" srcOrd="0" destOrd="0" presId="urn:microsoft.com/office/officeart/2005/8/layout/hierarchy2"/>
    <dgm:cxn modelId="{0B14F212-A09D-3743-A5B5-1B74114F052A}" type="presParOf" srcId="{6AF9B6F9-4DB1-8041-B548-196018A697FB}" destId="{479BB263-ED52-2F47-91DD-09EF0D0E8489}" srcOrd="9" destOrd="0" presId="urn:microsoft.com/office/officeart/2005/8/layout/hierarchy2"/>
    <dgm:cxn modelId="{DE912389-6AFC-4841-85CF-927AACE95CCC}" type="presParOf" srcId="{479BB263-ED52-2F47-91DD-09EF0D0E8489}" destId="{50CF4B33-DF00-8A45-B53B-2C8DC4E59CD8}" srcOrd="0" destOrd="0" presId="urn:microsoft.com/office/officeart/2005/8/layout/hierarchy2"/>
    <dgm:cxn modelId="{EBAE10A1-E8BF-5C41-98AC-4F48EC148DCC}" type="presParOf" srcId="{479BB263-ED52-2F47-91DD-09EF0D0E8489}" destId="{460416BA-3356-F440-A960-96558828DD24}" srcOrd="1" destOrd="0" presId="urn:microsoft.com/office/officeart/2005/8/layout/hierarchy2"/>
    <dgm:cxn modelId="{21ED2508-E905-D74A-97E0-DD14618F9B4E}" type="presParOf" srcId="{14542B0C-62ED-BA49-8154-B7FC3ACFBB5A}" destId="{4C36E3FB-4568-884D-B9F1-6B8AA81BF674}" srcOrd="2" destOrd="0" presId="urn:microsoft.com/office/officeart/2005/8/layout/hierarchy2"/>
    <dgm:cxn modelId="{CC6665F3-736B-FB48-A30A-BEC12F09060B}" type="presParOf" srcId="{4C36E3FB-4568-884D-B9F1-6B8AA81BF674}" destId="{384BEEDD-2926-DC44-950F-A0FAB942F103}" srcOrd="0" destOrd="0" presId="urn:microsoft.com/office/officeart/2005/8/layout/hierarchy2"/>
    <dgm:cxn modelId="{74E224D3-28ED-7F44-AD98-B0CF467AA4AA}" type="presParOf" srcId="{14542B0C-62ED-BA49-8154-B7FC3ACFBB5A}" destId="{5743A3A5-ECE8-3D4F-A257-14DEE7CC0954}" srcOrd="3" destOrd="0" presId="urn:microsoft.com/office/officeart/2005/8/layout/hierarchy2"/>
    <dgm:cxn modelId="{2C86D3BC-A611-754C-B18B-41E70A9FB38B}" type="presParOf" srcId="{5743A3A5-ECE8-3D4F-A257-14DEE7CC0954}" destId="{85323A0A-574C-C144-880C-3C73F476536F}" srcOrd="0" destOrd="0" presId="urn:microsoft.com/office/officeart/2005/8/layout/hierarchy2"/>
    <dgm:cxn modelId="{54E1A121-99CB-B543-979C-64FB644DCD03}" type="presParOf" srcId="{5743A3A5-ECE8-3D4F-A257-14DEE7CC0954}" destId="{24BF2F15-34F5-D245-AF45-C08DF4E0EB34}" srcOrd="1" destOrd="0" presId="urn:microsoft.com/office/officeart/2005/8/layout/hierarchy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59E150-00CC-1A4D-946F-F9D1D4B0057D}">
      <dsp:nvSpPr>
        <dsp:cNvPr id="0" name=""/>
        <dsp:cNvSpPr/>
      </dsp:nvSpPr>
      <dsp:spPr>
        <a:xfrm>
          <a:off x="409838" y="2528950"/>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Landing page for project</a:t>
          </a:r>
        </a:p>
      </dsp:txBody>
      <dsp:txXfrm>
        <a:off x="424990" y="2544102"/>
        <a:ext cx="1004355" cy="487025"/>
      </dsp:txXfrm>
    </dsp:sp>
    <dsp:sp modelId="{0A3BDACE-29C4-DE45-8BC0-ECA940AE8DAD}">
      <dsp:nvSpPr>
        <dsp:cNvPr id="0" name=""/>
        <dsp:cNvSpPr/>
      </dsp:nvSpPr>
      <dsp:spPr>
        <a:xfrm rot="19457599">
          <a:off x="1396593" y="2628940"/>
          <a:ext cx="509674" cy="19885"/>
        </a:xfrm>
        <a:custGeom>
          <a:avLst/>
          <a:gdLst/>
          <a:ahLst/>
          <a:cxnLst/>
          <a:rect l="0" t="0" r="0" b="0"/>
          <a:pathLst>
            <a:path>
              <a:moveTo>
                <a:pt x="0" y="9942"/>
              </a:moveTo>
              <a:lnTo>
                <a:pt x="509674" y="994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638688" y="2626140"/>
        <a:ext cx="25483" cy="25483"/>
      </dsp:txXfrm>
    </dsp:sp>
    <dsp:sp modelId="{E7775904-576D-3F46-B3FE-625689B2E3AB}">
      <dsp:nvSpPr>
        <dsp:cNvPr id="0" name=""/>
        <dsp:cNvSpPr/>
      </dsp:nvSpPr>
      <dsp:spPr>
        <a:xfrm>
          <a:off x="1858362" y="2231485"/>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General menu</a:t>
          </a:r>
        </a:p>
      </dsp:txBody>
      <dsp:txXfrm>
        <a:off x="1873514" y="2246637"/>
        <a:ext cx="1004355" cy="487025"/>
      </dsp:txXfrm>
    </dsp:sp>
    <dsp:sp modelId="{EECF0B6B-EAE4-E445-BE94-F534610955E3}">
      <dsp:nvSpPr>
        <dsp:cNvPr id="0" name=""/>
        <dsp:cNvSpPr/>
      </dsp:nvSpPr>
      <dsp:spPr>
        <a:xfrm rot="16924900">
          <a:off x="2111295" y="1513447"/>
          <a:ext cx="1977317" cy="19885"/>
        </a:xfrm>
        <a:custGeom>
          <a:avLst/>
          <a:gdLst/>
          <a:ahLst/>
          <a:cxnLst/>
          <a:rect l="0" t="0" r="0" b="0"/>
          <a:pathLst>
            <a:path>
              <a:moveTo>
                <a:pt x="0" y="9942"/>
              </a:moveTo>
              <a:lnTo>
                <a:pt x="1977317"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050521" y="1473957"/>
        <a:ext cx="98865" cy="98865"/>
      </dsp:txXfrm>
    </dsp:sp>
    <dsp:sp modelId="{00E71F8D-054A-9747-B2A1-BA9591C9A083}">
      <dsp:nvSpPr>
        <dsp:cNvPr id="0" name=""/>
        <dsp:cNvSpPr/>
      </dsp:nvSpPr>
      <dsp:spPr>
        <a:xfrm>
          <a:off x="3306886" y="297964"/>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About</a:t>
          </a:r>
        </a:p>
      </dsp:txBody>
      <dsp:txXfrm>
        <a:off x="3322038" y="313116"/>
        <a:ext cx="1004355" cy="487025"/>
      </dsp:txXfrm>
    </dsp:sp>
    <dsp:sp modelId="{9F038CCD-21F9-7E49-8E73-85752116C2B7}">
      <dsp:nvSpPr>
        <dsp:cNvPr id="0" name=""/>
        <dsp:cNvSpPr/>
      </dsp:nvSpPr>
      <dsp:spPr>
        <a:xfrm rot="19457599">
          <a:off x="4293640" y="397954"/>
          <a:ext cx="509674" cy="19885"/>
        </a:xfrm>
        <a:custGeom>
          <a:avLst/>
          <a:gdLst/>
          <a:ahLst/>
          <a:cxnLst/>
          <a:rect l="0" t="0" r="0" b="0"/>
          <a:pathLst>
            <a:path>
              <a:moveTo>
                <a:pt x="0" y="9942"/>
              </a:moveTo>
              <a:lnTo>
                <a:pt x="509674"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535736" y="395155"/>
        <a:ext cx="25483" cy="25483"/>
      </dsp:txXfrm>
    </dsp:sp>
    <dsp:sp modelId="{37BD97F9-D264-1343-9B27-4EC89829AB31}">
      <dsp:nvSpPr>
        <dsp:cNvPr id="0" name=""/>
        <dsp:cNvSpPr/>
      </dsp:nvSpPr>
      <dsp:spPr>
        <a:xfrm>
          <a:off x="4755410" y="500"/>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Who are we?</a:t>
          </a:r>
        </a:p>
      </dsp:txBody>
      <dsp:txXfrm>
        <a:off x="4770562" y="15652"/>
        <a:ext cx="1004355" cy="487025"/>
      </dsp:txXfrm>
    </dsp:sp>
    <dsp:sp modelId="{4D96EA9E-16F4-9849-82B0-2F345700E52A}">
      <dsp:nvSpPr>
        <dsp:cNvPr id="0" name=""/>
        <dsp:cNvSpPr/>
      </dsp:nvSpPr>
      <dsp:spPr>
        <a:xfrm rot="2142401">
          <a:off x="4293640" y="695419"/>
          <a:ext cx="509674" cy="19885"/>
        </a:xfrm>
        <a:custGeom>
          <a:avLst/>
          <a:gdLst/>
          <a:ahLst/>
          <a:cxnLst/>
          <a:rect l="0" t="0" r="0" b="0"/>
          <a:pathLst>
            <a:path>
              <a:moveTo>
                <a:pt x="0" y="9942"/>
              </a:moveTo>
              <a:lnTo>
                <a:pt x="509674"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535736" y="692620"/>
        <a:ext cx="25483" cy="25483"/>
      </dsp:txXfrm>
    </dsp:sp>
    <dsp:sp modelId="{900DE22E-0172-ED45-A0D4-B11E9063EE62}">
      <dsp:nvSpPr>
        <dsp:cNvPr id="0" name=""/>
        <dsp:cNvSpPr/>
      </dsp:nvSpPr>
      <dsp:spPr>
        <a:xfrm>
          <a:off x="4755410" y="595429"/>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Sources</a:t>
          </a:r>
        </a:p>
      </dsp:txBody>
      <dsp:txXfrm>
        <a:off x="4770562" y="610581"/>
        <a:ext cx="1004355" cy="487025"/>
      </dsp:txXfrm>
    </dsp:sp>
    <dsp:sp modelId="{F5924E02-7EB8-9F4D-B517-6401478261C0}">
      <dsp:nvSpPr>
        <dsp:cNvPr id="0" name=""/>
        <dsp:cNvSpPr/>
      </dsp:nvSpPr>
      <dsp:spPr>
        <a:xfrm rot="18770822">
          <a:off x="2795662" y="2257109"/>
          <a:ext cx="608584" cy="19885"/>
        </a:xfrm>
        <a:custGeom>
          <a:avLst/>
          <a:gdLst/>
          <a:ahLst/>
          <a:cxnLst/>
          <a:rect l="0" t="0" r="0" b="0"/>
          <a:pathLst>
            <a:path>
              <a:moveTo>
                <a:pt x="0" y="9942"/>
              </a:moveTo>
              <a:lnTo>
                <a:pt x="608584"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84739" y="2251837"/>
        <a:ext cx="30429" cy="30429"/>
      </dsp:txXfrm>
    </dsp:sp>
    <dsp:sp modelId="{BAE7EA37-0C86-994F-AA7E-C2D000A682D3}">
      <dsp:nvSpPr>
        <dsp:cNvPr id="0" name=""/>
        <dsp:cNvSpPr/>
      </dsp:nvSpPr>
      <dsp:spPr>
        <a:xfrm>
          <a:off x="3306886" y="1785288"/>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Research</a:t>
          </a:r>
        </a:p>
      </dsp:txBody>
      <dsp:txXfrm>
        <a:off x="3322038" y="1800440"/>
        <a:ext cx="1004355" cy="487025"/>
      </dsp:txXfrm>
    </dsp:sp>
    <dsp:sp modelId="{CD64A489-E517-FA47-8803-C6737331532B}">
      <dsp:nvSpPr>
        <dsp:cNvPr id="0" name=""/>
        <dsp:cNvSpPr/>
      </dsp:nvSpPr>
      <dsp:spPr>
        <a:xfrm rot="18289469">
          <a:off x="4186116" y="1736545"/>
          <a:ext cx="724723" cy="19885"/>
        </a:xfrm>
        <a:custGeom>
          <a:avLst/>
          <a:gdLst/>
          <a:ahLst/>
          <a:cxnLst/>
          <a:rect l="0" t="0" r="0" b="0"/>
          <a:pathLst>
            <a:path>
              <a:moveTo>
                <a:pt x="0" y="9942"/>
              </a:moveTo>
              <a:lnTo>
                <a:pt x="724723"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530360" y="1728370"/>
        <a:ext cx="36236" cy="36236"/>
      </dsp:txXfrm>
    </dsp:sp>
    <dsp:sp modelId="{835CFC33-BEDE-CE41-ACF9-ACB1A583B376}">
      <dsp:nvSpPr>
        <dsp:cNvPr id="0" name=""/>
        <dsp:cNvSpPr/>
      </dsp:nvSpPr>
      <dsp:spPr>
        <a:xfrm>
          <a:off x="4755410" y="1190358"/>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Storymap</a:t>
          </a:r>
        </a:p>
      </dsp:txBody>
      <dsp:txXfrm>
        <a:off x="4770562" y="1205510"/>
        <a:ext cx="1004355" cy="487025"/>
      </dsp:txXfrm>
    </dsp:sp>
    <dsp:sp modelId="{ECFBE645-3D5F-8A40-A4E5-AB9FD3CD968C}">
      <dsp:nvSpPr>
        <dsp:cNvPr id="0" name=""/>
        <dsp:cNvSpPr/>
      </dsp:nvSpPr>
      <dsp:spPr>
        <a:xfrm>
          <a:off x="4341546" y="2034010"/>
          <a:ext cx="413863" cy="19885"/>
        </a:xfrm>
        <a:custGeom>
          <a:avLst/>
          <a:gdLst/>
          <a:ahLst/>
          <a:cxnLst/>
          <a:rect l="0" t="0" r="0" b="0"/>
          <a:pathLst>
            <a:path>
              <a:moveTo>
                <a:pt x="0" y="9942"/>
              </a:moveTo>
              <a:lnTo>
                <a:pt x="413863"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538131" y="2033606"/>
        <a:ext cx="20693" cy="20693"/>
      </dsp:txXfrm>
    </dsp:sp>
    <dsp:sp modelId="{5B98503C-AC85-B14B-B5AF-E4EBDBCDE28F}">
      <dsp:nvSpPr>
        <dsp:cNvPr id="0" name=""/>
        <dsp:cNvSpPr/>
      </dsp:nvSpPr>
      <dsp:spPr>
        <a:xfrm>
          <a:off x="4755410" y="1785288"/>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Interactive Data Map</a:t>
          </a:r>
        </a:p>
      </dsp:txBody>
      <dsp:txXfrm>
        <a:off x="4770562" y="1800440"/>
        <a:ext cx="1004355" cy="487025"/>
      </dsp:txXfrm>
    </dsp:sp>
    <dsp:sp modelId="{606DAB23-63F8-5246-8507-6C81A40C4FB7}">
      <dsp:nvSpPr>
        <dsp:cNvPr id="0" name=""/>
        <dsp:cNvSpPr/>
      </dsp:nvSpPr>
      <dsp:spPr>
        <a:xfrm rot="3310531">
          <a:off x="4186116" y="2331475"/>
          <a:ext cx="724723" cy="19885"/>
        </a:xfrm>
        <a:custGeom>
          <a:avLst/>
          <a:gdLst/>
          <a:ahLst/>
          <a:cxnLst/>
          <a:rect l="0" t="0" r="0" b="0"/>
          <a:pathLst>
            <a:path>
              <a:moveTo>
                <a:pt x="0" y="9942"/>
              </a:moveTo>
              <a:lnTo>
                <a:pt x="724723"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530360" y="2323299"/>
        <a:ext cx="36236" cy="36236"/>
      </dsp:txXfrm>
    </dsp:sp>
    <dsp:sp modelId="{95FB7E27-86A3-9941-B745-6D95BB7C3E16}">
      <dsp:nvSpPr>
        <dsp:cNvPr id="0" name=""/>
        <dsp:cNvSpPr/>
      </dsp:nvSpPr>
      <dsp:spPr>
        <a:xfrm>
          <a:off x="4755410" y="2380217"/>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Digital storytelling</a:t>
          </a:r>
        </a:p>
      </dsp:txBody>
      <dsp:txXfrm>
        <a:off x="4770562" y="2395369"/>
        <a:ext cx="1004355" cy="487025"/>
      </dsp:txXfrm>
    </dsp:sp>
    <dsp:sp modelId="{4ACAB336-4784-A548-B9A3-C72720A10DCD}">
      <dsp:nvSpPr>
        <dsp:cNvPr id="0" name=""/>
        <dsp:cNvSpPr/>
      </dsp:nvSpPr>
      <dsp:spPr>
        <a:xfrm rot="3654187">
          <a:off x="2674420" y="2852038"/>
          <a:ext cx="851067" cy="19885"/>
        </a:xfrm>
        <a:custGeom>
          <a:avLst/>
          <a:gdLst/>
          <a:ahLst/>
          <a:cxnLst/>
          <a:rect l="0" t="0" r="0" b="0"/>
          <a:pathLst>
            <a:path>
              <a:moveTo>
                <a:pt x="0" y="9942"/>
              </a:moveTo>
              <a:lnTo>
                <a:pt x="851067"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78677" y="2840704"/>
        <a:ext cx="42553" cy="42553"/>
      </dsp:txXfrm>
    </dsp:sp>
    <dsp:sp modelId="{8357782E-F6F4-8047-9B74-D87F686E7863}">
      <dsp:nvSpPr>
        <dsp:cNvPr id="0" name=""/>
        <dsp:cNvSpPr/>
      </dsp:nvSpPr>
      <dsp:spPr>
        <a:xfrm>
          <a:off x="3306886" y="2975147"/>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Podcast</a:t>
          </a:r>
        </a:p>
      </dsp:txBody>
      <dsp:txXfrm>
        <a:off x="3322038" y="2990299"/>
        <a:ext cx="1004355" cy="487025"/>
      </dsp:txXfrm>
    </dsp:sp>
    <dsp:sp modelId="{FD89FF23-2A4C-7945-AEEF-95E2559343A3}">
      <dsp:nvSpPr>
        <dsp:cNvPr id="0" name=""/>
        <dsp:cNvSpPr/>
      </dsp:nvSpPr>
      <dsp:spPr>
        <a:xfrm>
          <a:off x="4341546" y="3223869"/>
          <a:ext cx="413863" cy="19885"/>
        </a:xfrm>
        <a:custGeom>
          <a:avLst/>
          <a:gdLst/>
          <a:ahLst/>
          <a:cxnLst/>
          <a:rect l="0" t="0" r="0" b="0"/>
          <a:pathLst>
            <a:path>
              <a:moveTo>
                <a:pt x="0" y="9942"/>
              </a:moveTo>
              <a:lnTo>
                <a:pt x="413863"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538131" y="3223465"/>
        <a:ext cx="20693" cy="20693"/>
      </dsp:txXfrm>
    </dsp:sp>
    <dsp:sp modelId="{84E44166-12F5-E44C-9839-83234FA23480}">
      <dsp:nvSpPr>
        <dsp:cNvPr id="0" name=""/>
        <dsp:cNvSpPr/>
      </dsp:nvSpPr>
      <dsp:spPr>
        <a:xfrm>
          <a:off x="4755410" y="2975147"/>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3 episodes</a:t>
          </a:r>
        </a:p>
      </dsp:txBody>
      <dsp:txXfrm>
        <a:off x="4770562" y="2990299"/>
        <a:ext cx="1004355" cy="487025"/>
      </dsp:txXfrm>
    </dsp:sp>
    <dsp:sp modelId="{7B333F8C-A2FD-3944-BE3F-BB6CAEC9FFE9}">
      <dsp:nvSpPr>
        <dsp:cNvPr id="0" name=""/>
        <dsp:cNvSpPr/>
      </dsp:nvSpPr>
      <dsp:spPr>
        <a:xfrm rot="4369170">
          <a:off x="2399399" y="3149503"/>
          <a:ext cx="1401110" cy="19885"/>
        </a:xfrm>
        <a:custGeom>
          <a:avLst/>
          <a:gdLst/>
          <a:ahLst/>
          <a:cxnLst/>
          <a:rect l="0" t="0" r="0" b="0"/>
          <a:pathLst>
            <a:path>
              <a:moveTo>
                <a:pt x="0" y="9942"/>
              </a:moveTo>
              <a:lnTo>
                <a:pt x="1401110"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64926" y="3124418"/>
        <a:ext cx="70055" cy="70055"/>
      </dsp:txXfrm>
    </dsp:sp>
    <dsp:sp modelId="{81BCA3B1-6B73-D14F-809B-A20339449390}">
      <dsp:nvSpPr>
        <dsp:cNvPr id="0" name=""/>
        <dsp:cNvSpPr/>
      </dsp:nvSpPr>
      <dsp:spPr>
        <a:xfrm>
          <a:off x="3306886" y="3570076"/>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Blog</a:t>
          </a:r>
        </a:p>
      </dsp:txBody>
      <dsp:txXfrm>
        <a:off x="3322038" y="3585228"/>
        <a:ext cx="1004355" cy="487025"/>
      </dsp:txXfrm>
    </dsp:sp>
    <dsp:sp modelId="{2EA07140-A999-0B41-9A2A-B05BDE813E48}">
      <dsp:nvSpPr>
        <dsp:cNvPr id="0" name=""/>
        <dsp:cNvSpPr/>
      </dsp:nvSpPr>
      <dsp:spPr>
        <a:xfrm>
          <a:off x="4341546" y="3818798"/>
          <a:ext cx="413863" cy="19885"/>
        </a:xfrm>
        <a:custGeom>
          <a:avLst/>
          <a:gdLst/>
          <a:ahLst/>
          <a:cxnLst/>
          <a:rect l="0" t="0" r="0" b="0"/>
          <a:pathLst>
            <a:path>
              <a:moveTo>
                <a:pt x="0" y="9942"/>
              </a:moveTo>
              <a:lnTo>
                <a:pt x="413863"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538131" y="3818394"/>
        <a:ext cx="20693" cy="20693"/>
      </dsp:txXfrm>
    </dsp:sp>
    <dsp:sp modelId="{A245E908-72A3-1844-8DA5-644FCC9FA2B2}">
      <dsp:nvSpPr>
        <dsp:cNvPr id="0" name=""/>
        <dsp:cNvSpPr/>
      </dsp:nvSpPr>
      <dsp:spPr>
        <a:xfrm>
          <a:off x="4755410" y="3570076"/>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6 Entries</a:t>
          </a:r>
        </a:p>
      </dsp:txBody>
      <dsp:txXfrm>
        <a:off x="4770562" y="3585228"/>
        <a:ext cx="1004355" cy="487025"/>
      </dsp:txXfrm>
    </dsp:sp>
    <dsp:sp modelId="{F20E6061-BFC2-E74F-BA8A-9CA046DC4761}">
      <dsp:nvSpPr>
        <dsp:cNvPr id="0" name=""/>
        <dsp:cNvSpPr/>
      </dsp:nvSpPr>
      <dsp:spPr>
        <a:xfrm rot="4675100">
          <a:off x="2111295" y="3446967"/>
          <a:ext cx="1977317" cy="19885"/>
        </a:xfrm>
        <a:custGeom>
          <a:avLst/>
          <a:gdLst/>
          <a:ahLst/>
          <a:cxnLst/>
          <a:rect l="0" t="0" r="0" b="0"/>
          <a:pathLst>
            <a:path>
              <a:moveTo>
                <a:pt x="0" y="9942"/>
              </a:moveTo>
              <a:lnTo>
                <a:pt x="1977317" y="994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050521" y="3407477"/>
        <a:ext cx="98865" cy="98865"/>
      </dsp:txXfrm>
    </dsp:sp>
    <dsp:sp modelId="{50CF4B33-DF00-8A45-B53B-2C8DC4E59CD8}">
      <dsp:nvSpPr>
        <dsp:cNvPr id="0" name=""/>
        <dsp:cNvSpPr/>
      </dsp:nvSpPr>
      <dsp:spPr>
        <a:xfrm>
          <a:off x="3306886" y="4165005"/>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Other resources</a:t>
          </a:r>
        </a:p>
      </dsp:txBody>
      <dsp:txXfrm>
        <a:off x="3322038" y="4180157"/>
        <a:ext cx="1004355" cy="487025"/>
      </dsp:txXfrm>
    </dsp:sp>
    <dsp:sp modelId="{4C36E3FB-4568-884D-B9F1-6B8AA81BF674}">
      <dsp:nvSpPr>
        <dsp:cNvPr id="0" name=""/>
        <dsp:cNvSpPr/>
      </dsp:nvSpPr>
      <dsp:spPr>
        <a:xfrm rot="2142401">
          <a:off x="1396593" y="2926404"/>
          <a:ext cx="509674" cy="19885"/>
        </a:xfrm>
        <a:custGeom>
          <a:avLst/>
          <a:gdLst/>
          <a:ahLst/>
          <a:cxnLst/>
          <a:rect l="0" t="0" r="0" b="0"/>
          <a:pathLst>
            <a:path>
              <a:moveTo>
                <a:pt x="0" y="9942"/>
              </a:moveTo>
              <a:lnTo>
                <a:pt x="509674" y="994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638688" y="2923605"/>
        <a:ext cx="25483" cy="25483"/>
      </dsp:txXfrm>
    </dsp:sp>
    <dsp:sp modelId="{85323A0A-574C-C144-880C-3C73F476536F}">
      <dsp:nvSpPr>
        <dsp:cNvPr id="0" name=""/>
        <dsp:cNvSpPr/>
      </dsp:nvSpPr>
      <dsp:spPr>
        <a:xfrm>
          <a:off x="1858362" y="2826414"/>
          <a:ext cx="1034659" cy="51732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Contact</a:t>
          </a:r>
        </a:p>
      </dsp:txBody>
      <dsp:txXfrm>
        <a:off x="1873514" y="2841566"/>
        <a:ext cx="1004355" cy="48702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Romero Rivera</dc:creator>
  <cp:keywords/>
  <dc:description/>
  <cp:lastModifiedBy>Marcela Romero Rivera</cp:lastModifiedBy>
  <cp:revision>4</cp:revision>
  <cp:lastPrinted>2019-01-28T17:42:00Z</cp:lastPrinted>
  <dcterms:created xsi:type="dcterms:W3CDTF">2020-02-17T18:13:00Z</dcterms:created>
  <dcterms:modified xsi:type="dcterms:W3CDTF">2020-02-17T19:16:00Z</dcterms:modified>
</cp:coreProperties>
</file>